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9A" w:rsidRDefault="007C371B">
      <w:pPr>
        <w:rPr>
          <w:b/>
        </w:rPr>
      </w:pPr>
      <w:bookmarkStart w:id="0" w:name="_GoBack"/>
      <w:bookmarkEnd w:id="0"/>
      <w:proofErr w:type="spellStart"/>
      <w:r w:rsidRPr="007C371B">
        <w:rPr>
          <w:b/>
        </w:rPr>
        <w:t>Edy</w:t>
      </w:r>
      <w:proofErr w:type="spellEnd"/>
      <w:r w:rsidRPr="007C371B">
        <w:rPr>
          <w:b/>
        </w:rPr>
        <w:t xml:space="preserve"> Cohen – Syllabus</w:t>
      </w:r>
    </w:p>
    <w:p w:rsidR="00217F4E" w:rsidRDefault="00217F4E">
      <w:pPr>
        <w:rPr>
          <w:b/>
        </w:rPr>
      </w:pPr>
    </w:p>
    <w:p w:rsidR="001F787D" w:rsidRDefault="001F787D" w:rsidP="00217F4E">
      <w:pPr>
        <w:jc w:val="center"/>
        <w:rPr>
          <w:b/>
        </w:rPr>
      </w:pPr>
    </w:p>
    <w:p w:rsidR="00217F4E" w:rsidRDefault="00217F4E" w:rsidP="00217F4E">
      <w:pPr>
        <w:jc w:val="center"/>
        <w:rPr>
          <w:b/>
        </w:rPr>
      </w:pPr>
      <w:r>
        <w:rPr>
          <w:b/>
        </w:rPr>
        <w:t>Antisemitism and Holocaust Denial in the Arab World</w:t>
      </w:r>
    </w:p>
    <w:p w:rsidR="001F787D" w:rsidRDefault="001F787D" w:rsidP="00217F4E">
      <w:pPr>
        <w:jc w:val="center"/>
        <w:rPr>
          <w:b/>
        </w:rPr>
      </w:pPr>
    </w:p>
    <w:p w:rsidR="00ED79D9" w:rsidRDefault="001F787D" w:rsidP="001F787D">
      <w:pPr>
        <w:rPr>
          <w:rFonts w:ascii="Helvetica" w:hAnsi="Helvetica" w:cs="Helvetica"/>
          <w:color w:val="333333"/>
          <w:sz w:val="15"/>
          <w:szCs w:val="15"/>
          <w:shd w:val="clear" w:color="auto" w:fill="FFFFFF"/>
        </w:rPr>
      </w:pPr>
      <w:r w:rsidRPr="001F787D">
        <w:t>Anti-Semitism is the world’s “longest hatred,”</w:t>
      </w:r>
      <w:proofErr w:type="gramStart"/>
      <w:r w:rsidRPr="001F787D">
        <w:t>.”</w:t>
      </w:r>
      <w:proofErr w:type="gramEnd"/>
      <w:r w:rsidRPr="001F787D">
        <w:t xml:space="preserve"> Although the phenomenon has clearly diminished in some countries, it is rampant in the Middle East and in the </w:t>
      </w:r>
      <w:proofErr w:type="spellStart"/>
      <w:proofErr w:type="gramStart"/>
      <w:r w:rsidRPr="001F787D">
        <w:t>arab</w:t>
      </w:r>
      <w:proofErr w:type="spellEnd"/>
      <w:proofErr w:type="gramEnd"/>
      <w:r w:rsidRPr="001F787D">
        <w:t xml:space="preserve"> world</w:t>
      </w:r>
      <w:r>
        <w:t>.</w:t>
      </w:r>
      <w:r w:rsidRPr="001F787D">
        <w:rPr>
          <w:rFonts w:ascii="Helvetica" w:hAnsi="Helvetica" w:cs="Helvetica"/>
          <w:color w:val="333333"/>
          <w:sz w:val="15"/>
          <w:szCs w:val="15"/>
          <w:shd w:val="clear" w:color="auto" w:fill="FFFFFF"/>
        </w:rPr>
        <w:t xml:space="preserve"> </w:t>
      </w:r>
    </w:p>
    <w:p w:rsidR="00ED79D9" w:rsidRDefault="00ED79D9" w:rsidP="001F787D">
      <w:pPr>
        <w:rPr>
          <w:rFonts w:ascii="Helvetica" w:hAnsi="Helvetica" w:cs="Helvetica"/>
          <w:color w:val="333333"/>
          <w:sz w:val="15"/>
          <w:szCs w:val="15"/>
          <w:shd w:val="clear" w:color="auto" w:fill="FFFFFF"/>
        </w:rPr>
      </w:pPr>
    </w:p>
    <w:p w:rsidR="001F787D" w:rsidRPr="00ED79D9" w:rsidRDefault="001F787D" w:rsidP="00ED79D9">
      <w:r w:rsidRPr="00ED79D9">
        <w:t xml:space="preserve">I have chosen to teach this course at least partly as a result of my personal experience. As a Jew, born and raised in an </w:t>
      </w:r>
      <w:proofErr w:type="spellStart"/>
      <w:proofErr w:type="gramStart"/>
      <w:r w:rsidRPr="00ED79D9">
        <w:t>arab</w:t>
      </w:r>
      <w:proofErr w:type="spellEnd"/>
      <w:proofErr w:type="gramEnd"/>
      <w:r w:rsidRPr="00ED79D9">
        <w:t xml:space="preserve"> country, I have been affected by the issue of anti-Semitism all my life.</w:t>
      </w:r>
    </w:p>
    <w:p w:rsidR="007C371B" w:rsidRPr="00ED79D9" w:rsidRDefault="007C371B" w:rsidP="00ED79D9"/>
    <w:p w:rsidR="001F787D" w:rsidRDefault="007C371B">
      <w:r>
        <w:t xml:space="preserve">The course will focus on antisemitism and Holocaust denial in the Arab world. Throughout the semester we will learn about the dissemination of such texts as </w:t>
      </w:r>
      <w:r w:rsidR="00217F4E" w:rsidRPr="00217F4E">
        <w:rPr>
          <w:i/>
        </w:rPr>
        <w:t>The</w:t>
      </w:r>
      <w:r w:rsidR="00217F4E">
        <w:t xml:space="preserve"> </w:t>
      </w:r>
      <w:r w:rsidRPr="007C371B">
        <w:rPr>
          <w:i/>
        </w:rPr>
        <w:t>Protocols of the Elders of Zion</w:t>
      </w:r>
      <w:r>
        <w:t xml:space="preserve"> and </w:t>
      </w:r>
      <w:r w:rsidRPr="007C371B">
        <w:rPr>
          <w:i/>
        </w:rPr>
        <w:t xml:space="preserve">Mein </w:t>
      </w:r>
      <w:proofErr w:type="spellStart"/>
      <w:r w:rsidRPr="007C371B">
        <w:rPr>
          <w:i/>
        </w:rPr>
        <w:t>Kampf</w:t>
      </w:r>
      <w:proofErr w:type="spellEnd"/>
      <w:r>
        <w:t xml:space="preserve"> and the role they played in the demonization of Jews in the Middle East. We will analyze the rise of Middle Eastern antisemitism and its exacerbating affect on the Arab-Israeli conflict. </w:t>
      </w:r>
    </w:p>
    <w:p w:rsidR="001F787D" w:rsidRDefault="001F787D"/>
    <w:p w:rsidR="001F787D" w:rsidRDefault="00217F4E">
      <w:r>
        <w:t xml:space="preserve">We will study the works of leading figures such as </w:t>
      </w:r>
      <w:proofErr w:type="spellStart"/>
      <w:r>
        <w:t>Sayyid</w:t>
      </w:r>
      <w:proofErr w:type="spellEnd"/>
      <w:r>
        <w:t xml:space="preserve"> </w:t>
      </w:r>
      <w:proofErr w:type="spellStart"/>
      <w:r>
        <w:t>Qutub</w:t>
      </w:r>
      <w:proofErr w:type="spellEnd"/>
      <w:r>
        <w:t xml:space="preserve"> and Hassan al </w:t>
      </w:r>
      <w:proofErr w:type="spellStart"/>
      <w:r>
        <w:t>Bannah</w:t>
      </w:r>
      <w:proofErr w:type="spellEnd"/>
      <w:r>
        <w:t xml:space="preserve"> in Egypt. From there we will move to pre-state Palestine and examine</w:t>
      </w:r>
      <w:r w:rsidR="007C371B">
        <w:t xml:space="preserve"> Haj Amin al </w:t>
      </w:r>
      <w:proofErr w:type="spellStart"/>
      <w:r w:rsidR="007C371B">
        <w:t>Husseini’s</w:t>
      </w:r>
      <w:proofErr w:type="spellEnd"/>
      <w:r w:rsidR="007C371B">
        <w:t xml:space="preserve"> anti-Jewish propaganda in the 1930s and 40s.</w:t>
      </w:r>
    </w:p>
    <w:p w:rsidR="001F787D" w:rsidRDefault="001F787D"/>
    <w:p w:rsidR="007C371B" w:rsidRDefault="007C371B" w:rsidP="001F787D">
      <w:r>
        <w:t xml:space="preserve"> We will learn about the introduction of Nazi propaganda in</w:t>
      </w:r>
      <w:r w:rsidR="00217F4E">
        <w:t>to</w:t>
      </w:r>
      <w:r>
        <w:t xml:space="preserve"> the Arab world </w:t>
      </w:r>
      <w:r w:rsidR="00217F4E">
        <w:t>during the period of the Third Reich and</w:t>
      </w:r>
      <w:r>
        <w:t xml:space="preserve"> how it complicated Arab-Jewish relations in the Middle East. </w:t>
      </w:r>
      <w:r w:rsidR="00217F4E">
        <w:t>T</w:t>
      </w:r>
      <w:r>
        <w:t xml:space="preserve">he </w:t>
      </w:r>
      <w:r w:rsidR="00217F4E">
        <w:t xml:space="preserve">spread of antisemitic propaganda had very real consequences for the Jews of the Arab world, particularly of Iraq, who suffered from a state-sponsored pogrom, known as the </w:t>
      </w:r>
      <w:proofErr w:type="spellStart"/>
      <w:r>
        <w:t>Farhud</w:t>
      </w:r>
      <w:proofErr w:type="spellEnd"/>
      <w:r>
        <w:t xml:space="preserve"> events </w:t>
      </w:r>
      <w:r w:rsidR="00217F4E">
        <w:t>of</w:t>
      </w:r>
      <w:r>
        <w:t xml:space="preserve"> 1941. </w:t>
      </w:r>
    </w:p>
    <w:p w:rsidR="00ED79D9" w:rsidRDefault="00ED79D9" w:rsidP="001F787D"/>
    <w:p w:rsidR="00ED79D9" w:rsidRDefault="00ED79D9" w:rsidP="00ED79D9">
      <w:r w:rsidRPr="00ED79D9">
        <w:t xml:space="preserve">Students today should be aware of the history of anti-Semitism in the </w:t>
      </w:r>
      <w:proofErr w:type="spellStart"/>
      <w:proofErr w:type="gramStart"/>
      <w:r w:rsidRPr="00ED79D9">
        <w:t>arab</w:t>
      </w:r>
      <w:proofErr w:type="spellEnd"/>
      <w:proofErr w:type="gramEnd"/>
      <w:r w:rsidRPr="00ED79D9">
        <w:t xml:space="preserve"> world including the suffer and the </w:t>
      </w:r>
      <w:proofErr w:type="spellStart"/>
      <w:r w:rsidRPr="00ED79D9">
        <w:t>peesecution</w:t>
      </w:r>
      <w:proofErr w:type="spellEnd"/>
      <w:r w:rsidRPr="00ED79D9">
        <w:t xml:space="preserve"> of thousands of </w:t>
      </w:r>
      <w:proofErr w:type="spellStart"/>
      <w:r w:rsidRPr="00ED79D9">
        <w:t>jews</w:t>
      </w:r>
      <w:proofErr w:type="spellEnd"/>
      <w:r w:rsidRPr="00ED79D9">
        <w:t xml:space="preserve"> who lived in the </w:t>
      </w:r>
      <w:proofErr w:type="spellStart"/>
      <w:r w:rsidRPr="00ED79D9">
        <w:t>arab</w:t>
      </w:r>
      <w:proofErr w:type="spellEnd"/>
      <w:r w:rsidRPr="00ED79D9">
        <w:t xml:space="preserve"> countries in the 20 century. It is impossible to have a full and meaningful understanding of our culture without it.</w:t>
      </w:r>
    </w:p>
    <w:p w:rsidR="00ED79D9" w:rsidRDefault="00ED79D9" w:rsidP="00ED79D9"/>
    <w:p w:rsidR="00ED79D9" w:rsidRPr="00ED79D9" w:rsidRDefault="00ED79D9" w:rsidP="00ED79D9">
      <w:r w:rsidRPr="00ED79D9">
        <w:t xml:space="preserve"> I believe that the most effective access to this history is through reading and viewing works of art that confront this ongoing world tragedy with aesthetic and visceral power. Ideally, this course will provide that opportunity.</w:t>
      </w:r>
    </w:p>
    <w:p w:rsidR="00E034FF" w:rsidRPr="00ED79D9" w:rsidRDefault="00E034FF" w:rsidP="00ED79D9"/>
    <w:p w:rsidR="00E034FF" w:rsidRDefault="00E034FF" w:rsidP="00E034FF">
      <w:pPr>
        <w:spacing w:after="160" w:line="480" w:lineRule="auto"/>
        <w:rPr>
          <w:rFonts w:asciiTheme="majorBidi" w:hAnsiTheme="majorBidi" w:cstheme="majorBidi"/>
          <w:b/>
          <w:bCs/>
          <w:sz w:val="28"/>
          <w:szCs w:val="28"/>
          <w:lang w:bidi="he-IL"/>
        </w:rPr>
      </w:pPr>
    </w:p>
    <w:p w:rsidR="00E034FF" w:rsidRDefault="00E034FF" w:rsidP="001F787D">
      <w:pPr>
        <w:bidi/>
        <w:spacing w:after="160" w:line="480" w:lineRule="auto"/>
        <w:rPr>
          <w:rFonts w:asciiTheme="majorBidi" w:hAnsiTheme="majorBidi" w:cstheme="majorBidi"/>
          <w:b/>
          <w:bCs/>
          <w:sz w:val="28"/>
          <w:szCs w:val="28"/>
          <w:rtl/>
        </w:rPr>
      </w:pPr>
      <w:r>
        <w:rPr>
          <w:rFonts w:asciiTheme="majorBidi" w:hAnsiTheme="majorBidi" w:cstheme="majorBidi" w:hint="cs"/>
          <w:b/>
          <w:bCs/>
          <w:sz w:val="28"/>
          <w:szCs w:val="28"/>
          <w:rtl/>
          <w:lang w:bidi="he-IL"/>
        </w:rPr>
        <w:t>עברית</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lang w:bidi="he-IL"/>
        </w:rPr>
        <w:t>אל</w:t>
      </w:r>
      <w:r>
        <w:rPr>
          <w:rFonts w:asciiTheme="majorBidi" w:hAnsiTheme="majorBidi" w:cstheme="majorBidi" w:hint="cs"/>
          <w:rtl/>
        </w:rPr>
        <w:t>-</w:t>
      </w:r>
      <w:r w:rsidRPr="0073167B">
        <w:rPr>
          <w:rFonts w:asciiTheme="majorBidi" w:hAnsiTheme="majorBidi" w:cstheme="majorBidi"/>
          <w:rtl/>
          <w:lang w:bidi="he-IL"/>
        </w:rPr>
        <w:t>פלג</w:t>
      </w:r>
      <w:r w:rsidRPr="0073167B">
        <w:rPr>
          <w:rFonts w:asciiTheme="majorBidi" w:hAnsiTheme="majorBidi" w:cstheme="majorBidi"/>
          <w:rtl/>
        </w:rPr>
        <w:t xml:space="preserve">, </w:t>
      </w:r>
      <w:r w:rsidRPr="0073167B">
        <w:rPr>
          <w:rFonts w:asciiTheme="majorBidi" w:hAnsiTheme="majorBidi" w:cstheme="majorBidi"/>
          <w:rtl/>
          <w:lang w:bidi="he-IL"/>
        </w:rPr>
        <w:t>צבי</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המפתי</w:t>
      </w:r>
      <w:r w:rsidRPr="00EE14F0">
        <w:rPr>
          <w:rFonts w:asciiTheme="majorBidi" w:hAnsiTheme="majorBidi" w:cstheme="majorBidi"/>
          <w:b/>
          <w:bCs/>
          <w:rtl/>
        </w:rPr>
        <w:t xml:space="preserve"> </w:t>
      </w:r>
      <w:r w:rsidRPr="00EE14F0">
        <w:rPr>
          <w:rFonts w:asciiTheme="majorBidi" w:hAnsiTheme="majorBidi" w:cstheme="majorBidi"/>
          <w:b/>
          <w:bCs/>
          <w:rtl/>
          <w:lang w:bidi="he-IL"/>
        </w:rPr>
        <w:t>הגדול</w:t>
      </w:r>
      <w:r w:rsidRPr="0073167B">
        <w:rPr>
          <w:rFonts w:asciiTheme="majorBidi" w:hAnsiTheme="majorBidi" w:cstheme="majorBidi"/>
          <w:rtl/>
        </w:rPr>
        <w:t xml:space="preserve"> (</w:t>
      </w:r>
      <w:r w:rsidRPr="0073167B">
        <w:rPr>
          <w:rFonts w:asciiTheme="majorBidi" w:hAnsiTheme="majorBidi" w:cstheme="majorBidi"/>
          <w:rtl/>
          <w:lang w:bidi="he-IL"/>
        </w:rPr>
        <w:t>תל</w:t>
      </w:r>
      <w:r w:rsidRPr="0073167B">
        <w:rPr>
          <w:rFonts w:asciiTheme="majorBidi" w:hAnsiTheme="majorBidi" w:cstheme="majorBidi"/>
          <w:rtl/>
        </w:rPr>
        <w:t>-</w:t>
      </w:r>
      <w:r w:rsidRPr="0073167B">
        <w:rPr>
          <w:rFonts w:asciiTheme="majorBidi" w:hAnsiTheme="majorBidi" w:cstheme="majorBidi"/>
          <w:rtl/>
          <w:lang w:bidi="he-IL"/>
        </w:rPr>
        <w:t>אביב</w:t>
      </w:r>
      <w:r w:rsidRPr="0073167B">
        <w:rPr>
          <w:rFonts w:asciiTheme="majorBidi" w:hAnsiTheme="majorBidi" w:cstheme="majorBidi"/>
          <w:rtl/>
        </w:rPr>
        <w:t>, 1989).</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rPr>
        <w:lastRenderedPageBreak/>
        <w:t>---------------</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מנקודת</w:t>
      </w:r>
      <w:r w:rsidRPr="00EE14F0">
        <w:rPr>
          <w:rFonts w:asciiTheme="majorBidi" w:hAnsiTheme="majorBidi" w:cstheme="majorBidi"/>
          <w:b/>
          <w:bCs/>
          <w:rtl/>
        </w:rPr>
        <w:t xml:space="preserve"> </w:t>
      </w:r>
      <w:r w:rsidRPr="00EE14F0">
        <w:rPr>
          <w:rFonts w:asciiTheme="majorBidi" w:hAnsiTheme="majorBidi" w:cstheme="majorBidi"/>
          <w:b/>
          <w:bCs/>
          <w:rtl/>
          <w:lang w:bidi="he-IL"/>
        </w:rPr>
        <w:t>ראותו</w:t>
      </w:r>
      <w:r w:rsidRPr="00EE14F0">
        <w:rPr>
          <w:rFonts w:asciiTheme="majorBidi" w:hAnsiTheme="majorBidi" w:cstheme="majorBidi"/>
          <w:b/>
          <w:bCs/>
          <w:rtl/>
        </w:rPr>
        <w:t xml:space="preserve"> </w:t>
      </w:r>
      <w:r w:rsidRPr="00EE14F0">
        <w:rPr>
          <w:rFonts w:asciiTheme="majorBidi" w:hAnsiTheme="majorBidi" w:cstheme="majorBidi"/>
          <w:b/>
          <w:bCs/>
          <w:rtl/>
          <w:lang w:bidi="he-IL"/>
        </w:rPr>
        <w:t>של</w:t>
      </w:r>
      <w:r w:rsidRPr="00EE14F0">
        <w:rPr>
          <w:rFonts w:asciiTheme="majorBidi" w:hAnsiTheme="majorBidi" w:cstheme="majorBidi"/>
          <w:b/>
          <w:bCs/>
          <w:rtl/>
        </w:rPr>
        <w:t xml:space="preserve"> </w:t>
      </w:r>
      <w:r w:rsidRPr="00EE14F0">
        <w:rPr>
          <w:rFonts w:asciiTheme="majorBidi" w:hAnsiTheme="majorBidi" w:cstheme="majorBidi"/>
          <w:b/>
          <w:bCs/>
          <w:rtl/>
          <w:lang w:bidi="he-IL"/>
        </w:rPr>
        <w:t>המופתי</w:t>
      </w:r>
      <w:r>
        <w:rPr>
          <w:rFonts w:asciiTheme="majorBidi" w:hAnsiTheme="majorBidi" w:cstheme="majorBidi" w:hint="cs"/>
          <w:rtl/>
        </w:rPr>
        <w:t xml:space="preserve"> </w:t>
      </w:r>
      <w:r w:rsidRPr="0073167B">
        <w:rPr>
          <w:rFonts w:asciiTheme="majorBidi" w:hAnsiTheme="majorBidi" w:cstheme="majorBidi"/>
        </w:rPr>
        <w:t>)</w:t>
      </w:r>
      <w:r w:rsidRPr="0073167B">
        <w:rPr>
          <w:rFonts w:asciiTheme="majorBidi" w:hAnsiTheme="majorBidi" w:cstheme="majorBidi"/>
          <w:rtl/>
          <w:lang w:bidi="he-IL"/>
        </w:rPr>
        <w:t>תל</w:t>
      </w:r>
      <w:r w:rsidRPr="0073167B">
        <w:rPr>
          <w:rFonts w:asciiTheme="majorBidi" w:hAnsiTheme="majorBidi" w:cstheme="majorBidi"/>
        </w:rPr>
        <w:t>-</w:t>
      </w:r>
      <w:r w:rsidRPr="0073167B">
        <w:rPr>
          <w:rFonts w:asciiTheme="majorBidi" w:hAnsiTheme="majorBidi" w:cstheme="majorBidi"/>
          <w:rtl/>
          <w:lang w:bidi="he-IL"/>
        </w:rPr>
        <w:t>אביב</w:t>
      </w:r>
      <w:r w:rsidRPr="0073167B">
        <w:rPr>
          <w:rFonts w:asciiTheme="majorBidi" w:hAnsiTheme="majorBidi" w:cstheme="majorBidi"/>
          <w:rtl/>
        </w:rPr>
        <w:t>,1995).</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lang w:bidi="he-IL"/>
        </w:rPr>
        <w:t>האוזנר</w:t>
      </w:r>
      <w:r w:rsidRPr="0073167B">
        <w:rPr>
          <w:rFonts w:asciiTheme="majorBidi" w:hAnsiTheme="majorBidi" w:cstheme="majorBidi"/>
          <w:rtl/>
        </w:rPr>
        <w:t xml:space="preserve">, </w:t>
      </w:r>
      <w:r w:rsidRPr="0073167B">
        <w:rPr>
          <w:rFonts w:asciiTheme="majorBidi" w:hAnsiTheme="majorBidi" w:cstheme="majorBidi"/>
          <w:rtl/>
          <w:lang w:bidi="he-IL"/>
        </w:rPr>
        <w:t>גדעון</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משפט</w:t>
      </w:r>
      <w:r w:rsidRPr="00EE14F0">
        <w:rPr>
          <w:rFonts w:asciiTheme="majorBidi" w:hAnsiTheme="majorBidi" w:cstheme="majorBidi"/>
          <w:b/>
          <w:bCs/>
          <w:rtl/>
        </w:rPr>
        <w:t xml:space="preserve"> </w:t>
      </w:r>
      <w:r w:rsidRPr="00EE14F0">
        <w:rPr>
          <w:rFonts w:asciiTheme="majorBidi" w:hAnsiTheme="majorBidi" w:cstheme="majorBidi"/>
          <w:b/>
          <w:bCs/>
          <w:rtl/>
          <w:lang w:bidi="he-IL"/>
        </w:rPr>
        <w:t>אייכמן</w:t>
      </w:r>
      <w:r w:rsidRPr="00EE14F0">
        <w:rPr>
          <w:rFonts w:asciiTheme="majorBidi" w:hAnsiTheme="majorBidi" w:cstheme="majorBidi"/>
          <w:b/>
          <w:bCs/>
          <w:rtl/>
        </w:rPr>
        <w:t xml:space="preserve"> </w:t>
      </w:r>
      <w:r w:rsidRPr="00EE14F0">
        <w:rPr>
          <w:rFonts w:asciiTheme="majorBidi" w:hAnsiTheme="majorBidi" w:cstheme="majorBidi"/>
          <w:b/>
          <w:bCs/>
          <w:rtl/>
          <w:lang w:bidi="he-IL"/>
        </w:rPr>
        <w:t>בירושלים</w:t>
      </w:r>
      <w:r w:rsidRPr="0073167B">
        <w:rPr>
          <w:rFonts w:asciiTheme="majorBidi" w:hAnsiTheme="majorBidi" w:cstheme="majorBidi"/>
          <w:rtl/>
        </w:rPr>
        <w:t xml:space="preserve"> (</w:t>
      </w:r>
      <w:r w:rsidRPr="0073167B">
        <w:rPr>
          <w:rFonts w:asciiTheme="majorBidi" w:hAnsiTheme="majorBidi" w:cstheme="majorBidi"/>
          <w:rtl/>
          <w:lang w:bidi="he-IL"/>
        </w:rPr>
        <w:t>ירושלים</w:t>
      </w:r>
      <w:r w:rsidRPr="0073167B">
        <w:rPr>
          <w:rFonts w:asciiTheme="majorBidi" w:hAnsiTheme="majorBidi" w:cstheme="majorBidi"/>
          <w:rtl/>
        </w:rPr>
        <w:t>, 2011).</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lang w:bidi="he-IL"/>
        </w:rPr>
        <w:t>הירשוביץ</w:t>
      </w:r>
      <w:r w:rsidRPr="0073167B">
        <w:rPr>
          <w:rFonts w:asciiTheme="majorBidi" w:hAnsiTheme="majorBidi" w:cstheme="majorBidi"/>
          <w:rtl/>
        </w:rPr>
        <w:t xml:space="preserve">, </w:t>
      </w:r>
      <w:r w:rsidRPr="0073167B">
        <w:rPr>
          <w:rFonts w:asciiTheme="majorBidi" w:hAnsiTheme="majorBidi" w:cstheme="majorBidi"/>
          <w:rtl/>
          <w:lang w:bidi="he-IL"/>
        </w:rPr>
        <w:t>לוקש</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הרייך</w:t>
      </w:r>
      <w:r w:rsidRPr="00EE14F0">
        <w:rPr>
          <w:rFonts w:asciiTheme="majorBidi" w:hAnsiTheme="majorBidi" w:cstheme="majorBidi"/>
          <w:b/>
          <w:bCs/>
          <w:rtl/>
        </w:rPr>
        <w:t xml:space="preserve"> </w:t>
      </w:r>
      <w:r w:rsidRPr="00EE14F0">
        <w:rPr>
          <w:rFonts w:asciiTheme="majorBidi" w:hAnsiTheme="majorBidi" w:cstheme="majorBidi"/>
          <w:b/>
          <w:bCs/>
          <w:rtl/>
          <w:lang w:bidi="he-IL"/>
        </w:rPr>
        <w:t>השליש</w:t>
      </w:r>
      <w:r w:rsidRPr="00EE14F0">
        <w:rPr>
          <w:rFonts w:asciiTheme="majorBidi" w:hAnsiTheme="majorBidi" w:cstheme="majorBidi"/>
          <w:b/>
          <w:bCs/>
          <w:rtl/>
        </w:rPr>
        <w:t xml:space="preserve"> </w:t>
      </w:r>
      <w:r w:rsidRPr="00EE14F0">
        <w:rPr>
          <w:rFonts w:asciiTheme="majorBidi" w:hAnsiTheme="majorBidi" w:cstheme="majorBidi"/>
          <w:b/>
          <w:bCs/>
          <w:rtl/>
          <w:lang w:bidi="he-IL"/>
        </w:rPr>
        <w:t>והמזרח</w:t>
      </w:r>
      <w:r w:rsidRPr="00EE14F0">
        <w:rPr>
          <w:rFonts w:asciiTheme="majorBidi" w:hAnsiTheme="majorBidi" w:cstheme="majorBidi"/>
          <w:b/>
          <w:bCs/>
          <w:rtl/>
        </w:rPr>
        <w:t xml:space="preserve"> </w:t>
      </w:r>
      <w:r w:rsidRPr="00EE14F0">
        <w:rPr>
          <w:rFonts w:asciiTheme="majorBidi" w:hAnsiTheme="majorBidi" w:cstheme="majorBidi"/>
          <w:b/>
          <w:bCs/>
          <w:rtl/>
          <w:lang w:bidi="he-IL"/>
        </w:rPr>
        <w:t>הערבי</w:t>
      </w:r>
      <w:r w:rsidRPr="0073167B">
        <w:rPr>
          <w:rFonts w:asciiTheme="majorBidi" w:hAnsiTheme="majorBidi" w:cstheme="majorBidi"/>
          <w:rtl/>
        </w:rPr>
        <w:t xml:space="preserve"> (</w:t>
      </w:r>
      <w:r w:rsidRPr="0073167B">
        <w:rPr>
          <w:rFonts w:asciiTheme="majorBidi" w:hAnsiTheme="majorBidi" w:cstheme="majorBidi"/>
          <w:rtl/>
          <w:lang w:bidi="he-IL"/>
        </w:rPr>
        <w:t>תל</w:t>
      </w:r>
      <w:r w:rsidRPr="0073167B">
        <w:rPr>
          <w:rFonts w:asciiTheme="majorBidi" w:hAnsiTheme="majorBidi" w:cstheme="majorBidi"/>
          <w:rtl/>
        </w:rPr>
        <w:t>-</w:t>
      </w:r>
      <w:r w:rsidRPr="0073167B">
        <w:rPr>
          <w:rFonts w:asciiTheme="majorBidi" w:hAnsiTheme="majorBidi" w:cstheme="majorBidi"/>
          <w:rtl/>
          <w:lang w:bidi="he-IL"/>
        </w:rPr>
        <w:t>אביב</w:t>
      </w:r>
      <w:r w:rsidRPr="0073167B">
        <w:rPr>
          <w:rFonts w:asciiTheme="majorBidi" w:hAnsiTheme="majorBidi" w:cstheme="majorBidi"/>
          <w:rtl/>
        </w:rPr>
        <w:t>, 1965).</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lang w:bidi="he-IL"/>
        </w:rPr>
        <w:t>כנען</w:t>
      </w:r>
      <w:r w:rsidRPr="0073167B">
        <w:rPr>
          <w:rFonts w:asciiTheme="majorBidi" w:hAnsiTheme="majorBidi" w:cstheme="majorBidi"/>
          <w:rtl/>
        </w:rPr>
        <w:t xml:space="preserve">, </w:t>
      </w:r>
      <w:r w:rsidRPr="0073167B">
        <w:rPr>
          <w:rFonts w:asciiTheme="majorBidi" w:hAnsiTheme="majorBidi" w:cstheme="majorBidi"/>
          <w:rtl/>
          <w:lang w:bidi="he-IL"/>
        </w:rPr>
        <w:t>חביב</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צלב</w:t>
      </w:r>
      <w:r w:rsidRPr="00EE14F0">
        <w:rPr>
          <w:rFonts w:asciiTheme="majorBidi" w:hAnsiTheme="majorBidi" w:cstheme="majorBidi"/>
          <w:b/>
          <w:bCs/>
          <w:rtl/>
        </w:rPr>
        <w:t xml:space="preserve"> </w:t>
      </w:r>
      <w:r w:rsidRPr="00EE14F0">
        <w:rPr>
          <w:rFonts w:asciiTheme="majorBidi" w:hAnsiTheme="majorBidi" w:cstheme="majorBidi"/>
          <w:b/>
          <w:bCs/>
          <w:rtl/>
          <w:lang w:bidi="he-IL"/>
        </w:rPr>
        <w:t>הקרס</w:t>
      </w:r>
      <w:r w:rsidRPr="00EE14F0">
        <w:rPr>
          <w:rFonts w:asciiTheme="majorBidi" w:hAnsiTheme="majorBidi" w:cstheme="majorBidi"/>
          <w:b/>
          <w:bCs/>
          <w:rtl/>
        </w:rPr>
        <w:t xml:space="preserve"> </w:t>
      </w:r>
      <w:r w:rsidRPr="00EE14F0">
        <w:rPr>
          <w:rFonts w:asciiTheme="majorBidi" w:hAnsiTheme="majorBidi" w:cstheme="majorBidi"/>
          <w:b/>
          <w:bCs/>
          <w:rtl/>
          <w:lang w:bidi="he-IL"/>
        </w:rPr>
        <w:t>בארץ</w:t>
      </w:r>
      <w:r w:rsidRPr="00EE14F0">
        <w:rPr>
          <w:rFonts w:asciiTheme="majorBidi" w:hAnsiTheme="majorBidi" w:cstheme="majorBidi"/>
          <w:b/>
          <w:bCs/>
          <w:rtl/>
        </w:rPr>
        <w:t>-</w:t>
      </w:r>
      <w:r w:rsidRPr="00EE14F0">
        <w:rPr>
          <w:rFonts w:asciiTheme="majorBidi" w:hAnsiTheme="majorBidi" w:cstheme="majorBidi"/>
          <w:b/>
          <w:bCs/>
          <w:rtl/>
          <w:lang w:bidi="he-IL"/>
        </w:rPr>
        <w:t>ישראל</w:t>
      </w:r>
      <w:r w:rsidRPr="0073167B">
        <w:rPr>
          <w:rFonts w:asciiTheme="majorBidi" w:hAnsiTheme="majorBidi" w:cstheme="majorBidi"/>
          <w:rtl/>
        </w:rPr>
        <w:t xml:space="preserve"> (</w:t>
      </w:r>
      <w:r w:rsidRPr="0073167B">
        <w:rPr>
          <w:rFonts w:asciiTheme="majorBidi" w:hAnsiTheme="majorBidi" w:cstheme="majorBidi"/>
          <w:rtl/>
          <w:lang w:bidi="he-IL"/>
        </w:rPr>
        <w:t>תל</w:t>
      </w:r>
      <w:r w:rsidRPr="0073167B">
        <w:rPr>
          <w:rFonts w:asciiTheme="majorBidi" w:hAnsiTheme="majorBidi" w:cstheme="majorBidi"/>
          <w:rtl/>
        </w:rPr>
        <w:t>-</w:t>
      </w:r>
      <w:r w:rsidRPr="0073167B">
        <w:rPr>
          <w:rFonts w:asciiTheme="majorBidi" w:hAnsiTheme="majorBidi" w:cstheme="majorBidi"/>
          <w:rtl/>
          <w:lang w:bidi="he-IL"/>
        </w:rPr>
        <w:t>אביב</w:t>
      </w:r>
      <w:r w:rsidRPr="0073167B">
        <w:rPr>
          <w:rFonts w:asciiTheme="majorBidi" w:hAnsiTheme="majorBidi" w:cstheme="majorBidi"/>
          <w:rtl/>
        </w:rPr>
        <w:t>, 1946).</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rPr>
        <w:t>-----------</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הגיס</w:t>
      </w:r>
      <w:r w:rsidRPr="00EE14F0">
        <w:rPr>
          <w:rFonts w:asciiTheme="majorBidi" w:hAnsiTheme="majorBidi" w:cstheme="majorBidi"/>
          <w:b/>
          <w:bCs/>
          <w:rtl/>
        </w:rPr>
        <w:t xml:space="preserve"> </w:t>
      </w:r>
      <w:r w:rsidRPr="00EE14F0">
        <w:rPr>
          <w:rFonts w:asciiTheme="majorBidi" w:hAnsiTheme="majorBidi" w:cstheme="majorBidi"/>
          <w:b/>
          <w:bCs/>
          <w:rtl/>
          <w:lang w:bidi="he-IL"/>
        </w:rPr>
        <w:t>החמישי</w:t>
      </w:r>
      <w:r w:rsidRPr="00EE14F0">
        <w:rPr>
          <w:rFonts w:asciiTheme="majorBidi" w:hAnsiTheme="majorBidi" w:cstheme="majorBidi"/>
          <w:b/>
          <w:bCs/>
          <w:rtl/>
        </w:rPr>
        <w:t xml:space="preserve">: </w:t>
      </w:r>
      <w:r w:rsidRPr="00EE14F0">
        <w:rPr>
          <w:rFonts w:asciiTheme="majorBidi" w:hAnsiTheme="majorBidi" w:cstheme="majorBidi"/>
          <w:b/>
          <w:bCs/>
          <w:rtl/>
          <w:lang w:bidi="he-IL"/>
        </w:rPr>
        <w:t>הגרמנים</w:t>
      </w:r>
      <w:r w:rsidRPr="00EE14F0">
        <w:rPr>
          <w:rFonts w:asciiTheme="majorBidi" w:hAnsiTheme="majorBidi" w:cstheme="majorBidi"/>
          <w:b/>
          <w:bCs/>
          <w:rtl/>
        </w:rPr>
        <w:t xml:space="preserve"> </w:t>
      </w:r>
      <w:r w:rsidRPr="00EE14F0">
        <w:rPr>
          <w:rFonts w:asciiTheme="majorBidi" w:hAnsiTheme="majorBidi" w:cstheme="majorBidi"/>
          <w:b/>
          <w:bCs/>
          <w:rtl/>
          <w:lang w:bidi="he-IL"/>
        </w:rPr>
        <w:t>בארץ</w:t>
      </w:r>
      <w:r w:rsidRPr="00EE14F0">
        <w:rPr>
          <w:rFonts w:asciiTheme="majorBidi" w:hAnsiTheme="majorBidi" w:cstheme="majorBidi"/>
          <w:b/>
          <w:bCs/>
          <w:rtl/>
        </w:rPr>
        <w:t>-</w:t>
      </w:r>
      <w:r w:rsidRPr="00EE14F0">
        <w:rPr>
          <w:rFonts w:asciiTheme="majorBidi" w:hAnsiTheme="majorBidi" w:cstheme="majorBidi"/>
          <w:b/>
          <w:bCs/>
          <w:rtl/>
          <w:lang w:bidi="he-IL"/>
        </w:rPr>
        <w:t>ישראל</w:t>
      </w:r>
      <w:r w:rsidRPr="00EE14F0">
        <w:rPr>
          <w:rFonts w:asciiTheme="majorBidi" w:hAnsiTheme="majorBidi" w:cstheme="majorBidi"/>
          <w:b/>
          <w:bCs/>
          <w:rtl/>
        </w:rPr>
        <w:t xml:space="preserve"> 19</w:t>
      </w:r>
      <w:r>
        <w:rPr>
          <w:rFonts w:asciiTheme="majorBidi" w:hAnsiTheme="majorBidi" w:cstheme="majorBidi" w:hint="cs"/>
          <w:b/>
          <w:bCs/>
          <w:rtl/>
        </w:rPr>
        <w:t>33</w:t>
      </w:r>
      <w:r w:rsidRPr="00E00A82">
        <w:rPr>
          <w:rFonts w:asciiTheme="majorBidi" w:hAnsiTheme="majorBidi" w:cstheme="majorBidi"/>
          <w:b/>
          <w:bCs/>
          <w:rtl/>
        </w:rPr>
        <w:t>–</w:t>
      </w:r>
      <w:r w:rsidRPr="00EE14F0">
        <w:rPr>
          <w:rFonts w:asciiTheme="majorBidi" w:hAnsiTheme="majorBidi" w:cstheme="majorBidi"/>
          <w:b/>
          <w:bCs/>
          <w:rtl/>
        </w:rPr>
        <w:t>1945</w:t>
      </w:r>
      <w:r w:rsidRPr="0073167B">
        <w:rPr>
          <w:rFonts w:asciiTheme="majorBidi" w:hAnsiTheme="majorBidi" w:cstheme="majorBidi"/>
          <w:rtl/>
        </w:rPr>
        <w:t xml:space="preserve"> (</w:t>
      </w:r>
      <w:r w:rsidRPr="0073167B">
        <w:rPr>
          <w:rFonts w:asciiTheme="majorBidi" w:hAnsiTheme="majorBidi" w:cstheme="majorBidi"/>
          <w:rtl/>
          <w:lang w:bidi="he-IL"/>
        </w:rPr>
        <w:t>תל</w:t>
      </w:r>
      <w:r w:rsidRPr="0073167B">
        <w:rPr>
          <w:rFonts w:asciiTheme="majorBidi" w:hAnsiTheme="majorBidi" w:cstheme="majorBidi"/>
          <w:rtl/>
        </w:rPr>
        <w:t>-</w:t>
      </w:r>
      <w:r w:rsidRPr="0073167B">
        <w:rPr>
          <w:rFonts w:asciiTheme="majorBidi" w:hAnsiTheme="majorBidi" w:cstheme="majorBidi"/>
          <w:rtl/>
          <w:lang w:bidi="he-IL"/>
        </w:rPr>
        <w:t>אביב</w:t>
      </w:r>
      <w:r w:rsidRPr="0073167B">
        <w:rPr>
          <w:rFonts w:asciiTheme="majorBidi" w:hAnsiTheme="majorBidi" w:cstheme="majorBidi"/>
          <w:rtl/>
        </w:rPr>
        <w:t>, 1968).</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rPr>
        <w:t>-------------</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rPr>
        <w:t xml:space="preserve">200 </w:t>
      </w:r>
      <w:r w:rsidRPr="00EE14F0">
        <w:rPr>
          <w:rFonts w:asciiTheme="majorBidi" w:hAnsiTheme="majorBidi" w:cstheme="majorBidi"/>
          <w:b/>
          <w:bCs/>
          <w:rtl/>
          <w:lang w:bidi="he-IL"/>
        </w:rPr>
        <w:t>ימי</w:t>
      </w:r>
      <w:r w:rsidRPr="00EE14F0">
        <w:rPr>
          <w:rFonts w:asciiTheme="majorBidi" w:hAnsiTheme="majorBidi" w:cstheme="majorBidi"/>
          <w:b/>
          <w:bCs/>
          <w:rtl/>
        </w:rPr>
        <w:t xml:space="preserve"> </w:t>
      </w:r>
      <w:r w:rsidRPr="00EE14F0">
        <w:rPr>
          <w:rFonts w:asciiTheme="majorBidi" w:hAnsiTheme="majorBidi" w:cstheme="majorBidi"/>
          <w:b/>
          <w:bCs/>
          <w:rtl/>
          <w:lang w:bidi="he-IL"/>
        </w:rPr>
        <w:t>חרדה</w:t>
      </w:r>
      <w:r w:rsidRPr="00EE14F0">
        <w:rPr>
          <w:rFonts w:asciiTheme="majorBidi" w:hAnsiTheme="majorBidi" w:cstheme="majorBidi"/>
          <w:b/>
          <w:bCs/>
          <w:rtl/>
        </w:rPr>
        <w:t xml:space="preserve">: </w:t>
      </w:r>
      <w:r w:rsidRPr="00EE14F0">
        <w:rPr>
          <w:rFonts w:asciiTheme="majorBidi" w:hAnsiTheme="majorBidi" w:cstheme="majorBidi"/>
          <w:b/>
          <w:bCs/>
          <w:rtl/>
          <w:lang w:bidi="he-IL"/>
        </w:rPr>
        <w:t>ארץ</w:t>
      </w:r>
      <w:r w:rsidRPr="00EE14F0">
        <w:rPr>
          <w:rFonts w:asciiTheme="majorBidi" w:hAnsiTheme="majorBidi" w:cstheme="majorBidi"/>
          <w:b/>
          <w:bCs/>
          <w:rtl/>
        </w:rPr>
        <w:t xml:space="preserve"> </w:t>
      </w:r>
      <w:r w:rsidRPr="00EE14F0">
        <w:rPr>
          <w:rFonts w:asciiTheme="majorBidi" w:hAnsiTheme="majorBidi" w:cstheme="majorBidi"/>
          <w:b/>
          <w:bCs/>
          <w:rtl/>
          <w:lang w:bidi="he-IL"/>
        </w:rPr>
        <w:t>ישראל</w:t>
      </w:r>
      <w:r w:rsidRPr="00EE14F0">
        <w:rPr>
          <w:rFonts w:asciiTheme="majorBidi" w:hAnsiTheme="majorBidi" w:cstheme="majorBidi"/>
          <w:b/>
          <w:bCs/>
          <w:rtl/>
        </w:rPr>
        <w:t xml:space="preserve"> </w:t>
      </w:r>
      <w:r w:rsidRPr="00EE14F0">
        <w:rPr>
          <w:rFonts w:asciiTheme="majorBidi" w:hAnsiTheme="majorBidi" w:cstheme="majorBidi"/>
          <w:b/>
          <w:bCs/>
          <w:rtl/>
          <w:lang w:bidi="he-IL"/>
        </w:rPr>
        <w:t>מול</w:t>
      </w:r>
      <w:r w:rsidRPr="00EE14F0">
        <w:rPr>
          <w:rFonts w:asciiTheme="majorBidi" w:hAnsiTheme="majorBidi" w:cstheme="majorBidi"/>
          <w:b/>
          <w:bCs/>
          <w:rtl/>
        </w:rPr>
        <w:t xml:space="preserve"> </w:t>
      </w:r>
      <w:r w:rsidRPr="00EE14F0">
        <w:rPr>
          <w:rFonts w:asciiTheme="majorBidi" w:hAnsiTheme="majorBidi" w:cstheme="majorBidi"/>
          <w:b/>
          <w:bCs/>
          <w:rtl/>
          <w:lang w:bidi="he-IL"/>
        </w:rPr>
        <w:t>צבא</w:t>
      </w:r>
      <w:r w:rsidRPr="00EE14F0">
        <w:rPr>
          <w:rFonts w:asciiTheme="majorBidi" w:hAnsiTheme="majorBidi" w:cstheme="majorBidi"/>
          <w:b/>
          <w:bCs/>
          <w:rtl/>
        </w:rPr>
        <w:t xml:space="preserve"> </w:t>
      </w:r>
      <w:r w:rsidRPr="00EE14F0">
        <w:rPr>
          <w:rFonts w:asciiTheme="majorBidi" w:hAnsiTheme="majorBidi" w:cstheme="majorBidi"/>
          <w:b/>
          <w:bCs/>
          <w:rtl/>
          <w:lang w:bidi="he-IL"/>
        </w:rPr>
        <w:t>רומל</w:t>
      </w:r>
      <w:r w:rsidRPr="0073167B">
        <w:rPr>
          <w:rFonts w:asciiTheme="majorBidi" w:hAnsiTheme="majorBidi" w:cstheme="majorBidi"/>
          <w:rtl/>
        </w:rPr>
        <w:t xml:space="preserve"> (</w:t>
      </w:r>
      <w:r w:rsidRPr="0073167B">
        <w:rPr>
          <w:rFonts w:asciiTheme="majorBidi" w:hAnsiTheme="majorBidi" w:cstheme="majorBidi"/>
          <w:rtl/>
          <w:lang w:bidi="he-IL"/>
        </w:rPr>
        <w:t>תל</w:t>
      </w:r>
      <w:r w:rsidRPr="0073167B">
        <w:rPr>
          <w:rFonts w:asciiTheme="majorBidi" w:hAnsiTheme="majorBidi" w:cstheme="majorBidi"/>
          <w:rtl/>
        </w:rPr>
        <w:t>-</w:t>
      </w:r>
      <w:r w:rsidRPr="0073167B">
        <w:rPr>
          <w:rFonts w:asciiTheme="majorBidi" w:hAnsiTheme="majorBidi" w:cstheme="majorBidi"/>
          <w:rtl/>
          <w:lang w:bidi="he-IL"/>
        </w:rPr>
        <w:t>אביב</w:t>
      </w:r>
      <w:r w:rsidRPr="0073167B">
        <w:rPr>
          <w:rFonts w:asciiTheme="majorBidi" w:hAnsiTheme="majorBidi" w:cstheme="majorBidi"/>
          <w:rtl/>
        </w:rPr>
        <w:t>, 1974).</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lang w:bidi="he-IL"/>
        </w:rPr>
        <w:t>לבל</w:t>
      </w:r>
      <w:r w:rsidRPr="0073167B">
        <w:rPr>
          <w:rFonts w:asciiTheme="majorBidi" w:hAnsiTheme="majorBidi" w:cstheme="majorBidi"/>
          <w:rtl/>
        </w:rPr>
        <w:t xml:space="preserve">, </w:t>
      </w:r>
      <w:r w:rsidRPr="0073167B">
        <w:rPr>
          <w:rFonts w:asciiTheme="majorBidi" w:hAnsiTheme="majorBidi" w:cstheme="majorBidi"/>
          <w:rtl/>
          <w:lang w:bidi="he-IL"/>
        </w:rPr>
        <w:t>ג</w:t>
      </w:r>
      <w:r w:rsidRPr="0073167B">
        <w:rPr>
          <w:rFonts w:asciiTheme="majorBidi" w:hAnsiTheme="majorBidi" w:cstheme="majorBidi"/>
          <w:rtl/>
        </w:rPr>
        <w:t>'</w:t>
      </w:r>
      <w:r w:rsidRPr="0073167B">
        <w:rPr>
          <w:rFonts w:asciiTheme="majorBidi" w:hAnsiTheme="majorBidi" w:cstheme="majorBidi"/>
          <w:rtl/>
          <w:lang w:bidi="he-IL"/>
        </w:rPr>
        <w:t>ני</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חאג</w:t>
      </w:r>
      <w:r w:rsidRPr="00EE14F0">
        <w:rPr>
          <w:rFonts w:asciiTheme="majorBidi" w:hAnsiTheme="majorBidi" w:cstheme="majorBidi"/>
          <w:b/>
          <w:bCs/>
          <w:rtl/>
        </w:rPr>
        <w:t xml:space="preserve">' </w:t>
      </w:r>
      <w:r w:rsidRPr="00EE14F0">
        <w:rPr>
          <w:rFonts w:asciiTheme="majorBidi" w:hAnsiTheme="majorBidi" w:cstheme="majorBidi"/>
          <w:b/>
          <w:bCs/>
          <w:rtl/>
          <w:lang w:bidi="he-IL"/>
        </w:rPr>
        <w:t>אמין</w:t>
      </w:r>
      <w:r w:rsidRPr="00EE14F0">
        <w:rPr>
          <w:rFonts w:asciiTheme="majorBidi" w:hAnsiTheme="majorBidi" w:cstheme="majorBidi"/>
          <w:b/>
          <w:bCs/>
          <w:rtl/>
        </w:rPr>
        <w:t xml:space="preserve"> </w:t>
      </w:r>
      <w:r w:rsidRPr="00EE14F0">
        <w:rPr>
          <w:rFonts w:asciiTheme="majorBidi" w:hAnsiTheme="majorBidi" w:cstheme="majorBidi"/>
          <w:b/>
          <w:bCs/>
          <w:rtl/>
          <w:lang w:bidi="he-IL"/>
        </w:rPr>
        <w:t>וברלין</w:t>
      </w:r>
      <w:r w:rsidRPr="0073167B">
        <w:rPr>
          <w:rFonts w:asciiTheme="majorBidi" w:hAnsiTheme="majorBidi" w:cstheme="majorBidi"/>
          <w:rtl/>
        </w:rPr>
        <w:t xml:space="preserve"> (</w:t>
      </w:r>
      <w:r w:rsidRPr="0073167B">
        <w:rPr>
          <w:rFonts w:asciiTheme="majorBidi" w:hAnsiTheme="majorBidi" w:cstheme="majorBidi"/>
          <w:rtl/>
          <w:lang w:bidi="he-IL"/>
        </w:rPr>
        <w:t>תל</w:t>
      </w:r>
      <w:r w:rsidRPr="0073167B">
        <w:rPr>
          <w:rFonts w:asciiTheme="majorBidi" w:hAnsiTheme="majorBidi" w:cstheme="majorBidi"/>
          <w:rtl/>
        </w:rPr>
        <w:t>-</w:t>
      </w:r>
      <w:r w:rsidRPr="0073167B">
        <w:rPr>
          <w:rFonts w:asciiTheme="majorBidi" w:hAnsiTheme="majorBidi" w:cstheme="majorBidi"/>
          <w:rtl/>
          <w:lang w:bidi="he-IL"/>
        </w:rPr>
        <w:t>אביב</w:t>
      </w:r>
      <w:r w:rsidRPr="0073167B">
        <w:rPr>
          <w:rFonts w:asciiTheme="majorBidi" w:hAnsiTheme="majorBidi" w:cstheme="majorBidi"/>
          <w:rtl/>
        </w:rPr>
        <w:t>, 1996).</w:t>
      </w:r>
    </w:p>
    <w:p w:rsidR="00E034FF" w:rsidRDefault="00E034FF" w:rsidP="001F787D">
      <w:pPr>
        <w:bidi/>
        <w:spacing w:line="480" w:lineRule="auto"/>
        <w:ind w:left="720" w:hanging="720"/>
        <w:rPr>
          <w:rFonts w:asciiTheme="majorBidi" w:hAnsiTheme="majorBidi" w:cstheme="majorBidi"/>
          <w:rtl/>
        </w:rPr>
      </w:pPr>
      <w:r>
        <w:rPr>
          <w:rFonts w:asciiTheme="majorBidi" w:hAnsiTheme="majorBidi" w:cstheme="majorBidi" w:hint="cs"/>
          <w:rtl/>
          <w:lang w:bidi="he-IL"/>
        </w:rPr>
        <w:t>מלמן</w:t>
      </w:r>
      <w:r>
        <w:rPr>
          <w:rFonts w:asciiTheme="majorBidi" w:hAnsiTheme="majorBidi" w:cstheme="majorBidi" w:hint="cs"/>
          <w:rtl/>
        </w:rPr>
        <w:t xml:space="preserve"> </w:t>
      </w:r>
      <w:r>
        <w:rPr>
          <w:rFonts w:asciiTheme="majorBidi" w:hAnsiTheme="majorBidi" w:cstheme="majorBidi" w:hint="cs"/>
          <w:rtl/>
          <w:lang w:bidi="he-IL"/>
        </w:rPr>
        <w:t>קלאוס</w:t>
      </w:r>
      <w:r>
        <w:rPr>
          <w:rFonts w:asciiTheme="majorBidi" w:hAnsiTheme="majorBidi" w:cstheme="majorBidi" w:hint="cs"/>
          <w:rtl/>
        </w:rPr>
        <w:t>-</w:t>
      </w:r>
      <w:r>
        <w:rPr>
          <w:rFonts w:asciiTheme="majorBidi" w:hAnsiTheme="majorBidi" w:cstheme="majorBidi" w:hint="cs"/>
          <w:rtl/>
          <w:lang w:bidi="he-IL"/>
        </w:rPr>
        <w:t>מיכאל</w:t>
      </w:r>
      <w:r>
        <w:rPr>
          <w:rFonts w:asciiTheme="majorBidi" w:hAnsiTheme="majorBidi" w:cstheme="majorBidi" w:hint="cs"/>
          <w:rtl/>
        </w:rPr>
        <w:t xml:space="preserve"> </w:t>
      </w:r>
      <w:r>
        <w:rPr>
          <w:rFonts w:asciiTheme="majorBidi" w:hAnsiTheme="majorBidi" w:cstheme="majorBidi" w:hint="cs"/>
          <w:rtl/>
          <w:lang w:bidi="he-IL"/>
        </w:rPr>
        <w:t>וקופרס</w:t>
      </w:r>
      <w:r>
        <w:rPr>
          <w:rFonts w:asciiTheme="majorBidi" w:hAnsiTheme="majorBidi" w:cstheme="majorBidi" w:hint="cs"/>
          <w:rtl/>
        </w:rPr>
        <w:t xml:space="preserve"> </w:t>
      </w:r>
      <w:r>
        <w:rPr>
          <w:rFonts w:asciiTheme="majorBidi" w:hAnsiTheme="majorBidi" w:cstheme="majorBidi" w:hint="cs"/>
          <w:rtl/>
          <w:lang w:bidi="he-IL"/>
        </w:rPr>
        <w:t>מרטין</w:t>
      </w:r>
      <w:r>
        <w:rPr>
          <w:rFonts w:asciiTheme="majorBidi" w:hAnsiTheme="majorBidi" w:cstheme="majorBidi" w:hint="cs"/>
          <w:rtl/>
        </w:rPr>
        <w:t>, "</w:t>
      </w:r>
      <w:r w:rsidRPr="00EF271F">
        <w:rPr>
          <w:rFonts w:asciiTheme="majorBidi" w:hAnsiTheme="majorBidi" w:cstheme="majorBidi" w:hint="cs"/>
          <w:rtl/>
          <w:lang w:bidi="he-IL"/>
        </w:rPr>
        <w:t>חיסול</w:t>
      </w:r>
      <w:r w:rsidRPr="00EF271F">
        <w:rPr>
          <w:rFonts w:asciiTheme="majorBidi" w:hAnsiTheme="majorBidi" w:cstheme="majorBidi" w:hint="cs"/>
          <w:rtl/>
        </w:rPr>
        <w:t xml:space="preserve"> </w:t>
      </w:r>
      <w:r w:rsidRPr="00EF271F">
        <w:rPr>
          <w:rFonts w:asciiTheme="majorBidi" w:hAnsiTheme="majorBidi" w:cstheme="majorBidi" w:hint="cs"/>
          <w:rtl/>
          <w:lang w:bidi="he-IL"/>
        </w:rPr>
        <w:t>הבית</w:t>
      </w:r>
      <w:r w:rsidRPr="00EF271F">
        <w:rPr>
          <w:rFonts w:asciiTheme="majorBidi" w:hAnsiTheme="majorBidi" w:cstheme="majorBidi" w:hint="cs"/>
          <w:rtl/>
        </w:rPr>
        <w:t xml:space="preserve"> </w:t>
      </w:r>
      <w:r w:rsidRPr="00EF271F">
        <w:rPr>
          <w:rFonts w:asciiTheme="majorBidi" w:hAnsiTheme="majorBidi" w:cstheme="majorBidi" w:hint="cs"/>
          <w:rtl/>
          <w:lang w:bidi="he-IL"/>
        </w:rPr>
        <w:t>הלאומי</w:t>
      </w:r>
      <w:r w:rsidRPr="00EF271F">
        <w:rPr>
          <w:rFonts w:asciiTheme="majorBidi" w:hAnsiTheme="majorBidi" w:cstheme="majorBidi" w:hint="cs"/>
          <w:rtl/>
        </w:rPr>
        <w:t>-</w:t>
      </w:r>
      <w:r w:rsidRPr="00EF271F">
        <w:rPr>
          <w:rFonts w:asciiTheme="majorBidi" w:hAnsiTheme="majorBidi" w:cstheme="majorBidi" w:hint="cs"/>
          <w:rtl/>
          <w:lang w:bidi="he-IL"/>
        </w:rPr>
        <w:t>היהודי</w:t>
      </w:r>
      <w:r w:rsidRPr="00EF271F">
        <w:rPr>
          <w:rFonts w:asciiTheme="majorBidi" w:hAnsiTheme="majorBidi" w:cstheme="majorBidi" w:hint="cs"/>
          <w:rtl/>
        </w:rPr>
        <w:t xml:space="preserve"> </w:t>
      </w:r>
      <w:r w:rsidRPr="00EF271F">
        <w:rPr>
          <w:rFonts w:asciiTheme="majorBidi" w:hAnsiTheme="majorBidi" w:cstheme="majorBidi" w:hint="cs"/>
          <w:rtl/>
          <w:lang w:bidi="he-IL"/>
        </w:rPr>
        <w:t>בארץ</w:t>
      </w:r>
      <w:r w:rsidRPr="00EF271F">
        <w:rPr>
          <w:rFonts w:asciiTheme="majorBidi" w:hAnsiTheme="majorBidi" w:cstheme="majorBidi" w:hint="cs"/>
          <w:rtl/>
        </w:rPr>
        <w:t xml:space="preserve"> </w:t>
      </w:r>
      <w:r w:rsidRPr="00EF271F">
        <w:rPr>
          <w:rFonts w:asciiTheme="majorBidi" w:hAnsiTheme="majorBidi" w:cstheme="majorBidi" w:hint="cs"/>
          <w:rtl/>
          <w:lang w:bidi="he-IL"/>
        </w:rPr>
        <w:t>ישראל</w:t>
      </w:r>
      <w:r w:rsidRPr="00EF271F">
        <w:rPr>
          <w:rFonts w:asciiTheme="majorBidi" w:hAnsiTheme="majorBidi" w:cstheme="majorBidi" w:hint="cs"/>
          <w:rtl/>
        </w:rPr>
        <w:t xml:space="preserve">: </w:t>
      </w:r>
      <w:r w:rsidRPr="00EF271F">
        <w:rPr>
          <w:rFonts w:asciiTheme="majorBidi" w:hAnsiTheme="majorBidi" w:cstheme="majorBidi" w:hint="cs"/>
          <w:rtl/>
          <w:lang w:bidi="he-IL"/>
        </w:rPr>
        <w:t>האיינזצקומנדו</w:t>
      </w:r>
      <w:r w:rsidRPr="00EF271F">
        <w:rPr>
          <w:rFonts w:asciiTheme="majorBidi" w:hAnsiTheme="majorBidi" w:cstheme="majorBidi" w:hint="cs"/>
          <w:rtl/>
        </w:rPr>
        <w:t xml:space="preserve"> </w:t>
      </w:r>
      <w:r w:rsidRPr="00EF271F">
        <w:rPr>
          <w:rFonts w:asciiTheme="majorBidi" w:hAnsiTheme="majorBidi" w:cstheme="majorBidi" w:hint="cs"/>
          <w:rtl/>
          <w:lang w:bidi="he-IL"/>
        </w:rPr>
        <w:t>של</w:t>
      </w:r>
      <w:r w:rsidRPr="00EF271F">
        <w:rPr>
          <w:rFonts w:asciiTheme="majorBidi" w:hAnsiTheme="majorBidi" w:cstheme="majorBidi" w:hint="cs"/>
          <w:rtl/>
        </w:rPr>
        <w:t xml:space="preserve"> </w:t>
      </w:r>
      <w:r w:rsidRPr="00EF271F">
        <w:rPr>
          <w:rFonts w:asciiTheme="majorBidi" w:hAnsiTheme="majorBidi" w:cstheme="majorBidi" w:hint="cs"/>
          <w:rtl/>
          <w:lang w:bidi="he-IL"/>
        </w:rPr>
        <w:t>ארמיית</w:t>
      </w:r>
      <w:r w:rsidRPr="00EF271F">
        <w:rPr>
          <w:rFonts w:asciiTheme="majorBidi" w:hAnsiTheme="majorBidi" w:cstheme="majorBidi" w:hint="cs"/>
          <w:rtl/>
        </w:rPr>
        <w:t xml:space="preserve"> </w:t>
      </w:r>
      <w:r w:rsidRPr="00EF271F">
        <w:rPr>
          <w:rFonts w:asciiTheme="majorBidi" w:hAnsiTheme="majorBidi" w:cstheme="majorBidi" w:hint="cs"/>
          <w:rtl/>
          <w:lang w:bidi="he-IL"/>
        </w:rPr>
        <w:t>השריון</w:t>
      </w:r>
      <w:r w:rsidRPr="00EF271F">
        <w:rPr>
          <w:rFonts w:asciiTheme="majorBidi" w:hAnsiTheme="majorBidi" w:cstheme="majorBidi" w:hint="cs"/>
          <w:rtl/>
        </w:rPr>
        <w:t xml:space="preserve"> 1942"</w:t>
      </w:r>
      <w:r>
        <w:rPr>
          <w:rFonts w:asciiTheme="majorBidi" w:hAnsiTheme="majorBidi" w:cstheme="majorBidi" w:hint="cs"/>
          <w:rtl/>
        </w:rPr>
        <w:t>,</w:t>
      </w:r>
      <w:r w:rsidRPr="00EF271F">
        <w:rPr>
          <w:rFonts w:asciiTheme="majorBidi" w:hAnsiTheme="majorBidi" w:cstheme="majorBidi" w:hint="cs"/>
          <w:rtl/>
        </w:rPr>
        <w:t xml:space="preserve"> </w:t>
      </w:r>
      <w:r w:rsidRPr="00EF271F">
        <w:rPr>
          <w:rFonts w:asciiTheme="majorBidi" w:hAnsiTheme="majorBidi" w:cstheme="majorBidi" w:hint="cs"/>
          <w:b/>
          <w:bCs/>
          <w:rtl/>
          <w:lang w:bidi="he-IL"/>
        </w:rPr>
        <w:t>יד</w:t>
      </w:r>
      <w:r w:rsidRPr="00EF271F">
        <w:rPr>
          <w:rFonts w:asciiTheme="majorBidi" w:hAnsiTheme="majorBidi" w:cstheme="majorBidi" w:hint="cs"/>
          <w:b/>
          <w:bCs/>
          <w:rtl/>
        </w:rPr>
        <w:t xml:space="preserve"> </w:t>
      </w:r>
      <w:r w:rsidRPr="00EF271F">
        <w:rPr>
          <w:rFonts w:asciiTheme="majorBidi" w:hAnsiTheme="majorBidi" w:cstheme="majorBidi" w:hint="cs"/>
          <w:b/>
          <w:bCs/>
          <w:rtl/>
          <w:lang w:bidi="he-IL"/>
        </w:rPr>
        <w:t>ושם</w:t>
      </w:r>
      <w:r w:rsidRPr="006C2B14">
        <w:rPr>
          <w:rFonts w:asciiTheme="majorBidi" w:hAnsiTheme="majorBidi" w:cstheme="majorBidi" w:hint="cs"/>
          <w:rtl/>
        </w:rPr>
        <w:t xml:space="preserve">, </w:t>
      </w:r>
      <w:r>
        <w:rPr>
          <w:rFonts w:asciiTheme="majorBidi" w:hAnsiTheme="majorBidi" w:cstheme="majorBidi" w:hint="cs"/>
          <w:rtl/>
          <w:lang w:bidi="he-IL"/>
        </w:rPr>
        <w:t>לה</w:t>
      </w:r>
      <w:r>
        <w:rPr>
          <w:rFonts w:asciiTheme="majorBidi" w:hAnsiTheme="majorBidi" w:cstheme="majorBidi" w:hint="cs"/>
          <w:rtl/>
        </w:rPr>
        <w:t>, 1 (</w:t>
      </w:r>
      <w:r w:rsidRPr="006C2B14">
        <w:rPr>
          <w:rFonts w:asciiTheme="majorBidi" w:hAnsiTheme="majorBidi" w:cstheme="majorBidi" w:hint="cs"/>
          <w:rtl/>
          <w:lang w:bidi="he-IL"/>
        </w:rPr>
        <w:t>תשס</w:t>
      </w:r>
      <w:r w:rsidRPr="006C2B14">
        <w:rPr>
          <w:rFonts w:asciiTheme="majorBidi" w:hAnsiTheme="majorBidi" w:cstheme="majorBidi" w:hint="cs"/>
          <w:rtl/>
        </w:rPr>
        <w:t>"</w:t>
      </w:r>
      <w:r w:rsidRPr="006C2B14">
        <w:rPr>
          <w:rFonts w:asciiTheme="majorBidi" w:hAnsiTheme="majorBidi" w:cstheme="majorBidi" w:hint="cs"/>
          <w:rtl/>
          <w:lang w:bidi="he-IL"/>
        </w:rPr>
        <w:t>ז</w:t>
      </w:r>
      <w:r>
        <w:rPr>
          <w:rFonts w:asciiTheme="majorBidi" w:hAnsiTheme="majorBidi" w:cstheme="majorBidi" w:hint="cs"/>
          <w:rtl/>
        </w:rPr>
        <w:t>)</w:t>
      </w:r>
      <w:r w:rsidRPr="006C2B14">
        <w:rPr>
          <w:rFonts w:asciiTheme="majorBidi" w:hAnsiTheme="majorBidi" w:cstheme="majorBidi" w:hint="cs"/>
          <w:rtl/>
        </w:rPr>
        <w:t xml:space="preserve">, </w:t>
      </w:r>
      <w:r w:rsidRPr="006C2B14">
        <w:rPr>
          <w:rFonts w:asciiTheme="majorBidi" w:hAnsiTheme="majorBidi" w:cstheme="majorBidi" w:hint="cs"/>
          <w:rtl/>
          <w:lang w:bidi="he-IL"/>
        </w:rPr>
        <w:t>עמ</w:t>
      </w:r>
      <w:r w:rsidRPr="006C2B14">
        <w:rPr>
          <w:rFonts w:asciiTheme="majorBidi" w:hAnsiTheme="majorBidi" w:cstheme="majorBidi" w:hint="cs"/>
          <w:rtl/>
        </w:rPr>
        <w:t>'</w:t>
      </w:r>
      <w:r>
        <w:rPr>
          <w:rFonts w:asciiTheme="majorBidi" w:hAnsiTheme="majorBidi" w:cstheme="majorBidi" w:hint="cs"/>
          <w:rtl/>
        </w:rPr>
        <w:t xml:space="preserve"> 95</w:t>
      </w:r>
      <w:r>
        <w:rPr>
          <w:rFonts w:asciiTheme="majorBidi" w:hAnsiTheme="majorBidi" w:cstheme="majorBidi"/>
          <w:rtl/>
        </w:rPr>
        <w:t>–</w:t>
      </w:r>
      <w:r>
        <w:rPr>
          <w:rFonts w:asciiTheme="majorBidi" w:hAnsiTheme="majorBidi" w:cstheme="majorBidi" w:hint="cs"/>
          <w:rtl/>
        </w:rPr>
        <w:t>120.</w:t>
      </w:r>
    </w:p>
    <w:p w:rsidR="00E034FF" w:rsidRDefault="00E034FF" w:rsidP="001F787D">
      <w:pPr>
        <w:bidi/>
        <w:spacing w:line="480" w:lineRule="auto"/>
        <w:ind w:left="720" w:hanging="720"/>
        <w:rPr>
          <w:rFonts w:asciiTheme="majorBidi" w:hAnsiTheme="majorBidi" w:cstheme="majorBidi"/>
          <w:rtl/>
        </w:rPr>
      </w:pPr>
      <w:r w:rsidRPr="0073167B">
        <w:rPr>
          <w:rFonts w:asciiTheme="majorBidi" w:hAnsiTheme="majorBidi" w:cstheme="majorBidi"/>
          <w:rtl/>
          <w:lang w:bidi="he-IL"/>
        </w:rPr>
        <w:t>קזז</w:t>
      </w:r>
      <w:r w:rsidRPr="0073167B">
        <w:rPr>
          <w:rFonts w:asciiTheme="majorBidi" w:hAnsiTheme="majorBidi" w:cstheme="majorBidi"/>
          <w:rtl/>
        </w:rPr>
        <w:t xml:space="preserve">, </w:t>
      </w:r>
      <w:r w:rsidRPr="0073167B">
        <w:rPr>
          <w:rFonts w:asciiTheme="majorBidi" w:hAnsiTheme="majorBidi" w:cstheme="majorBidi"/>
          <w:rtl/>
          <w:lang w:bidi="he-IL"/>
        </w:rPr>
        <w:t>ניסים</w:t>
      </w:r>
      <w:r>
        <w:rPr>
          <w:rFonts w:asciiTheme="majorBidi" w:hAnsiTheme="majorBidi" w:cstheme="majorBidi" w:hint="cs"/>
          <w:rtl/>
        </w:rPr>
        <w:t xml:space="preserve">, </w:t>
      </w:r>
      <w:r w:rsidRPr="0073167B">
        <w:rPr>
          <w:rFonts w:asciiTheme="majorBidi" w:hAnsiTheme="majorBidi" w:cstheme="majorBidi"/>
          <w:rtl/>
        </w:rPr>
        <w:t>"</w:t>
      </w:r>
      <w:r w:rsidRPr="0073167B">
        <w:rPr>
          <w:rFonts w:asciiTheme="majorBidi" w:hAnsiTheme="majorBidi" w:cstheme="majorBidi"/>
          <w:rtl/>
          <w:lang w:bidi="he-IL"/>
        </w:rPr>
        <w:t>דו</w:t>
      </w:r>
      <w:r w:rsidRPr="0073167B">
        <w:rPr>
          <w:rFonts w:asciiTheme="majorBidi" w:hAnsiTheme="majorBidi" w:cstheme="majorBidi"/>
          <w:rtl/>
        </w:rPr>
        <w:t>"</w:t>
      </w:r>
      <w:r w:rsidRPr="0073167B">
        <w:rPr>
          <w:rFonts w:asciiTheme="majorBidi" w:hAnsiTheme="majorBidi" w:cstheme="majorBidi"/>
          <w:rtl/>
          <w:lang w:bidi="he-IL"/>
        </w:rPr>
        <w:t>ח</w:t>
      </w:r>
      <w:r w:rsidRPr="0073167B">
        <w:rPr>
          <w:rFonts w:asciiTheme="majorBidi" w:hAnsiTheme="majorBidi" w:cstheme="majorBidi"/>
          <w:rtl/>
        </w:rPr>
        <w:t xml:space="preserve"> </w:t>
      </w:r>
      <w:r w:rsidRPr="0073167B">
        <w:rPr>
          <w:rFonts w:asciiTheme="majorBidi" w:hAnsiTheme="majorBidi" w:cstheme="majorBidi"/>
          <w:rtl/>
          <w:lang w:bidi="he-IL"/>
        </w:rPr>
        <w:t>ועדת</w:t>
      </w:r>
      <w:r w:rsidRPr="0073167B">
        <w:rPr>
          <w:rFonts w:asciiTheme="majorBidi" w:hAnsiTheme="majorBidi" w:cstheme="majorBidi"/>
          <w:rtl/>
        </w:rPr>
        <w:t xml:space="preserve"> </w:t>
      </w:r>
      <w:r w:rsidRPr="0073167B">
        <w:rPr>
          <w:rFonts w:asciiTheme="majorBidi" w:hAnsiTheme="majorBidi" w:cstheme="majorBidi"/>
          <w:rtl/>
          <w:lang w:bidi="he-IL"/>
        </w:rPr>
        <w:t>החקירה</w:t>
      </w:r>
      <w:r w:rsidRPr="0073167B">
        <w:rPr>
          <w:rFonts w:asciiTheme="majorBidi" w:hAnsiTheme="majorBidi" w:cstheme="majorBidi"/>
          <w:rtl/>
        </w:rPr>
        <w:t xml:space="preserve"> </w:t>
      </w:r>
      <w:r w:rsidRPr="0073167B">
        <w:rPr>
          <w:rFonts w:asciiTheme="majorBidi" w:hAnsiTheme="majorBidi" w:cstheme="majorBidi"/>
          <w:rtl/>
          <w:lang w:bidi="he-IL"/>
        </w:rPr>
        <w:t>מטעם</w:t>
      </w:r>
      <w:r w:rsidRPr="0073167B">
        <w:rPr>
          <w:rFonts w:asciiTheme="majorBidi" w:hAnsiTheme="majorBidi" w:cstheme="majorBidi"/>
          <w:rtl/>
        </w:rPr>
        <w:t xml:space="preserve"> </w:t>
      </w:r>
      <w:r w:rsidRPr="0073167B">
        <w:rPr>
          <w:rFonts w:asciiTheme="majorBidi" w:hAnsiTheme="majorBidi" w:cstheme="majorBidi"/>
          <w:rtl/>
          <w:lang w:bidi="he-IL"/>
        </w:rPr>
        <w:t>ממשלת</w:t>
      </w:r>
      <w:r w:rsidRPr="0073167B">
        <w:rPr>
          <w:rFonts w:asciiTheme="majorBidi" w:hAnsiTheme="majorBidi" w:cstheme="majorBidi"/>
          <w:rtl/>
        </w:rPr>
        <w:t xml:space="preserve"> </w:t>
      </w:r>
      <w:r w:rsidRPr="0073167B">
        <w:rPr>
          <w:rFonts w:asciiTheme="majorBidi" w:hAnsiTheme="majorBidi" w:cstheme="majorBidi"/>
          <w:rtl/>
          <w:lang w:bidi="he-IL"/>
        </w:rPr>
        <w:t>עיראק</w:t>
      </w:r>
      <w:r w:rsidRPr="0073167B">
        <w:rPr>
          <w:rFonts w:asciiTheme="majorBidi" w:hAnsiTheme="majorBidi" w:cstheme="majorBidi"/>
          <w:rtl/>
        </w:rPr>
        <w:t xml:space="preserve"> </w:t>
      </w:r>
      <w:r w:rsidRPr="0073167B">
        <w:rPr>
          <w:rFonts w:asciiTheme="majorBidi" w:hAnsiTheme="majorBidi" w:cstheme="majorBidi"/>
          <w:rtl/>
          <w:lang w:bidi="he-IL"/>
        </w:rPr>
        <w:t>על</w:t>
      </w:r>
      <w:r w:rsidRPr="0073167B">
        <w:rPr>
          <w:rFonts w:asciiTheme="majorBidi" w:hAnsiTheme="majorBidi" w:cstheme="majorBidi"/>
          <w:rtl/>
        </w:rPr>
        <w:t xml:space="preserve"> </w:t>
      </w:r>
      <w:r w:rsidRPr="0073167B">
        <w:rPr>
          <w:rFonts w:asciiTheme="majorBidi" w:hAnsiTheme="majorBidi" w:cstheme="majorBidi"/>
          <w:rtl/>
          <w:lang w:bidi="he-IL"/>
        </w:rPr>
        <w:t>מאורעות</w:t>
      </w:r>
      <w:r w:rsidRPr="0073167B">
        <w:rPr>
          <w:rFonts w:asciiTheme="majorBidi" w:hAnsiTheme="majorBidi" w:cstheme="majorBidi"/>
          <w:rtl/>
        </w:rPr>
        <w:t xml:space="preserve"> </w:t>
      </w:r>
      <w:r>
        <w:rPr>
          <w:rFonts w:asciiTheme="majorBidi" w:hAnsiTheme="majorBidi" w:cstheme="majorBidi" w:hint="cs"/>
          <w:rtl/>
        </w:rPr>
        <w:t>1</w:t>
      </w:r>
      <w:r>
        <w:rPr>
          <w:rFonts w:asciiTheme="majorBidi" w:hAnsiTheme="majorBidi" w:cstheme="majorBidi"/>
          <w:rtl/>
        </w:rPr>
        <w:t>–</w:t>
      </w:r>
      <w:r>
        <w:rPr>
          <w:rFonts w:asciiTheme="majorBidi" w:hAnsiTheme="majorBidi" w:cstheme="majorBidi" w:hint="cs"/>
          <w:rtl/>
        </w:rPr>
        <w:t>2</w:t>
      </w:r>
      <w:r w:rsidRPr="0073167B">
        <w:rPr>
          <w:rFonts w:asciiTheme="majorBidi" w:hAnsiTheme="majorBidi" w:cstheme="majorBidi"/>
          <w:rtl/>
        </w:rPr>
        <w:t xml:space="preserve"> </w:t>
      </w:r>
      <w:r w:rsidRPr="0073167B">
        <w:rPr>
          <w:rFonts w:asciiTheme="majorBidi" w:hAnsiTheme="majorBidi" w:cstheme="majorBidi"/>
          <w:rtl/>
          <w:lang w:bidi="he-IL"/>
        </w:rPr>
        <w:t>ביוני</w:t>
      </w:r>
      <w:r w:rsidRPr="0073167B">
        <w:rPr>
          <w:rFonts w:asciiTheme="majorBidi" w:hAnsiTheme="majorBidi" w:cstheme="majorBidi"/>
          <w:rtl/>
        </w:rPr>
        <w:t xml:space="preserve"> 1941", </w:t>
      </w:r>
      <w:r w:rsidRPr="00EE14F0">
        <w:rPr>
          <w:rFonts w:asciiTheme="majorBidi" w:hAnsiTheme="majorBidi" w:cstheme="majorBidi"/>
          <w:b/>
          <w:bCs/>
          <w:rtl/>
          <w:lang w:bidi="he-IL"/>
        </w:rPr>
        <w:t>פעמים</w:t>
      </w:r>
      <w:r w:rsidRPr="0073167B">
        <w:rPr>
          <w:rFonts w:asciiTheme="majorBidi" w:hAnsiTheme="majorBidi" w:cstheme="majorBidi"/>
          <w:rtl/>
        </w:rPr>
        <w:t>,</w:t>
      </w:r>
      <w:r>
        <w:rPr>
          <w:rFonts w:asciiTheme="majorBidi" w:hAnsiTheme="majorBidi" w:cstheme="majorBidi"/>
          <w:rtl/>
        </w:rPr>
        <w:t xml:space="preserve"> </w:t>
      </w:r>
      <w:r w:rsidRPr="0073167B">
        <w:rPr>
          <w:rFonts w:asciiTheme="majorBidi" w:hAnsiTheme="majorBidi" w:cstheme="majorBidi"/>
          <w:rtl/>
        </w:rPr>
        <w:t xml:space="preserve">8 </w:t>
      </w:r>
      <w:r>
        <w:rPr>
          <w:rFonts w:asciiTheme="majorBidi" w:hAnsiTheme="majorBidi" w:cstheme="majorBidi" w:hint="cs"/>
          <w:rtl/>
        </w:rPr>
        <w:t>(</w:t>
      </w:r>
      <w:r w:rsidRPr="0073167B">
        <w:rPr>
          <w:rFonts w:asciiTheme="majorBidi" w:hAnsiTheme="majorBidi" w:cstheme="majorBidi"/>
          <w:rtl/>
          <w:lang w:bidi="he-IL"/>
        </w:rPr>
        <w:t>תשמ</w:t>
      </w:r>
      <w:r w:rsidRPr="0073167B">
        <w:rPr>
          <w:rFonts w:asciiTheme="majorBidi" w:hAnsiTheme="majorBidi" w:cstheme="majorBidi"/>
          <w:rtl/>
        </w:rPr>
        <w:t>"</w:t>
      </w:r>
      <w:r w:rsidRPr="0073167B">
        <w:rPr>
          <w:rFonts w:asciiTheme="majorBidi" w:hAnsiTheme="majorBidi" w:cstheme="majorBidi"/>
          <w:rtl/>
          <w:lang w:bidi="he-IL"/>
        </w:rPr>
        <w:t>א</w:t>
      </w:r>
      <w:r w:rsidRPr="0073167B">
        <w:rPr>
          <w:rFonts w:asciiTheme="majorBidi" w:hAnsiTheme="majorBidi" w:cstheme="majorBidi"/>
          <w:rtl/>
        </w:rPr>
        <w:t xml:space="preserve"> 1981</w:t>
      </w:r>
      <w:r>
        <w:rPr>
          <w:rFonts w:asciiTheme="majorBidi" w:hAnsiTheme="majorBidi" w:cstheme="majorBidi" w:hint="cs"/>
          <w:rtl/>
        </w:rPr>
        <w:t>),</w:t>
      </w:r>
      <w:r w:rsidRPr="0073167B">
        <w:rPr>
          <w:rFonts w:asciiTheme="majorBidi" w:hAnsiTheme="majorBidi" w:cstheme="majorBidi"/>
          <w:rtl/>
        </w:rPr>
        <w:t xml:space="preserve"> </w:t>
      </w:r>
      <w:r w:rsidRPr="0073167B">
        <w:rPr>
          <w:rFonts w:asciiTheme="majorBidi" w:hAnsiTheme="majorBidi" w:cstheme="majorBidi"/>
          <w:rtl/>
          <w:lang w:bidi="he-IL"/>
        </w:rPr>
        <w:t>עמ</w:t>
      </w:r>
      <w:r w:rsidRPr="0073167B">
        <w:rPr>
          <w:rFonts w:asciiTheme="majorBidi" w:hAnsiTheme="majorBidi" w:cstheme="majorBidi"/>
          <w:rtl/>
        </w:rPr>
        <w:t>'</w:t>
      </w:r>
      <w:r>
        <w:rPr>
          <w:rFonts w:asciiTheme="majorBidi" w:hAnsiTheme="majorBidi" w:cstheme="majorBidi" w:hint="cs"/>
          <w:rtl/>
        </w:rPr>
        <w:t xml:space="preserve"> 46</w:t>
      </w:r>
      <w:r>
        <w:rPr>
          <w:rFonts w:asciiTheme="majorBidi" w:hAnsiTheme="majorBidi" w:cstheme="majorBidi"/>
          <w:rtl/>
        </w:rPr>
        <w:t>–</w:t>
      </w:r>
      <w:r>
        <w:rPr>
          <w:rFonts w:asciiTheme="majorBidi" w:hAnsiTheme="majorBidi" w:cstheme="majorBidi" w:hint="cs"/>
          <w:rtl/>
        </w:rPr>
        <w:t>59</w:t>
      </w:r>
      <w:r w:rsidRPr="0073167B">
        <w:rPr>
          <w:rFonts w:asciiTheme="majorBidi" w:hAnsiTheme="majorBidi" w:cstheme="majorBidi"/>
          <w:rtl/>
        </w:rPr>
        <w:t>.</w:t>
      </w:r>
    </w:p>
    <w:p w:rsidR="00E034FF" w:rsidRPr="00F4291C" w:rsidRDefault="00E034FF" w:rsidP="001F787D">
      <w:pPr>
        <w:bidi/>
        <w:spacing w:line="480" w:lineRule="auto"/>
        <w:ind w:left="720" w:hanging="720"/>
        <w:rPr>
          <w:rFonts w:asciiTheme="majorBidi" w:hAnsiTheme="majorBidi" w:cstheme="majorBidi"/>
          <w:rtl/>
        </w:rPr>
      </w:pPr>
      <w:r w:rsidRPr="00F4291C">
        <w:rPr>
          <w:rFonts w:asciiTheme="majorBidi" w:hAnsiTheme="majorBidi" w:cstheme="majorBidi"/>
          <w:shd w:val="clear" w:color="auto" w:fill="FFFFFF"/>
          <w:rtl/>
          <w:lang w:bidi="he-IL"/>
        </w:rPr>
        <w:t>קרפי</w:t>
      </w:r>
      <w:r w:rsidRPr="00F4291C">
        <w:rPr>
          <w:rFonts w:asciiTheme="majorBidi" w:hAnsiTheme="majorBidi" w:cstheme="majorBidi"/>
          <w:shd w:val="clear" w:color="auto" w:fill="FFFFFF"/>
          <w:rtl/>
        </w:rPr>
        <w:t xml:space="preserve">, </w:t>
      </w:r>
      <w:r w:rsidRPr="00F4291C">
        <w:rPr>
          <w:rFonts w:asciiTheme="majorBidi" w:hAnsiTheme="majorBidi" w:cstheme="majorBidi" w:hint="cs"/>
          <w:rtl/>
          <w:lang w:bidi="he-IL"/>
        </w:rPr>
        <w:t>דניאל</w:t>
      </w:r>
      <w:r w:rsidRPr="00F4291C">
        <w:rPr>
          <w:rFonts w:asciiTheme="majorBidi" w:hAnsiTheme="majorBidi" w:cstheme="majorBidi" w:hint="cs"/>
          <w:rtl/>
        </w:rPr>
        <w:t xml:space="preserve">, </w:t>
      </w:r>
      <w:r w:rsidRPr="00F4291C">
        <w:rPr>
          <w:rFonts w:asciiTheme="majorBidi" w:hAnsiTheme="majorBidi" w:cstheme="majorBidi"/>
          <w:rtl/>
        </w:rPr>
        <w:t>"</w:t>
      </w:r>
      <w:r w:rsidRPr="00F4291C">
        <w:rPr>
          <w:rFonts w:asciiTheme="majorBidi" w:hAnsiTheme="majorBidi" w:cstheme="majorBidi"/>
          <w:rtl/>
          <w:lang w:bidi="he-IL"/>
        </w:rPr>
        <w:t>המופתי</w:t>
      </w:r>
      <w:r w:rsidRPr="00F4291C">
        <w:rPr>
          <w:rFonts w:asciiTheme="majorBidi" w:hAnsiTheme="majorBidi" w:cstheme="majorBidi"/>
          <w:rtl/>
        </w:rPr>
        <w:t xml:space="preserve"> </w:t>
      </w:r>
      <w:r w:rsidRPr="00F4291C">
        <w:rPr>
          <w:rFonts w:asciiTheme="majorBidi" w:hAnsiTheme="majorBidi" w:cstheme="majorBidi"/>
          <w:rtl/>
          <w:lang w:bidi="he-IL"/>
        </w:rPr>
        <w:t>של</w:t>
      </w:r>
      <w:r w:rsidRPr="00F4291C">
        <w:rPr>
          <w:rFonts w:asciiTheme="majorBidi" w:hAnsiTheme="majorBidi" w:cstheme="majorBidi"/>
          <w:rtl/>
        </w:rPr>
        <w:t xml:space="preserve"> </w:t>
      </w:r>
      <w:r w:rsidRPr="00F4291C">
        <w:rPr>
          <w:rFonts w:asciiTheme="majorBidi" w:hAnsiTheme="majorBidi" w:cstheme="majorBidi"/>
          <w:rtl/>
          <w:lang w:bidi="he-IL"/>
        </w:rPr>
        <w:t>ירושלים</w:t>
      </w:r>
      <w:r w:rsidRPr="00F4291C">
        <w:rPr>
          <w:rFonts w:asciiTheme="majorBidi" w:hAnsiTheme="majorBidi" w:cstheme="majorBidi"/>
          <w:rtl/>
        </w:rPr>
        <w:t xml:space="preserve">, </w:t>
      </w:r>
      <w:r w:rsidRPr="00F4291C">
        <w:rPr>
          <w:rFonts w:asciiTheme="majorBidi" w:hAnsiTheme="majorBidi" w:cstheme="majorBidi"/>
          <w:rtl/>
          <w:lang w:bidi="he-IL"/>
        </w:rPr>
        <w:t>אמין</w:t>
      </w:r>
      <w:r w:rsidRPr="00F4291C">
        <w:rPr>
          <w:rFonts w:asciiTheme="majorBidi" w:hAnsiTheme="majorBidi" w:cstheme="majorBidi"/>
          <w:rtl/>
        </w:rPr>
        <w:t xml:space="preserve"> </w:t>
      </w:r>
      <w:r w:rsidRPr="00F4291C">
        <w:rPr>
          <w:rFonts w:asciiTheme="majorBidi" w:hAnsiTheme="majorBidi" w:cstheme="majorBidi"/>
          <w:rtl/>
          <w:lang w:bidi="he-IL"/>
        </w:rPr>
        <w:t>אלחסיני</w:t>
      </w:r>
      <w:r w:rsidRPr="00F4291C">
        <w:rPr>
          <w:rFonts w:asciiTheme="majorBidi" w:hAnsiTheme="majorBidi" w:cstheme="majorBidi"/>
          <w:rtl/>
        </w:rPr>
        <w:t xml:space="preserve">, </w:t>
      </w:r>
      <w:r w:rsidRPr="00F4291C">
        <w:rPr>
          <w:rFonts w:asciiTheme="majorBidi" w:hAnsiTheme="majorBidi" w:cstheme="majorBidi"/>
          <w:rtl/>
          <w:lang w:bidi="he-IL"/>
        </w:rPr>
        <w:t>ופעילותו</w:t>
      </w:r>
      <w:r w:rsidRPr="00F4291C">
        <w:rPr>
          <w:rFonts w:asciiTheme="majorBidi" w:hAnsiTheme="majorBidi" w:cstheme="majorBidi"/>
          <w:rtl/>
        </w:rPr>
        <w:t xml:space="preserve"> </w:t>
      </w:r>
      <w:r w:rsidRPr="00F4291C">
        <w:rPr>
          <w:rFonts w:asciiTheme="majorBidi" w:hAnsiTheme="majorBidi" w:cstheme="majorBidi"/>
          <w:rtl/>
          <w:lang w:bidi="he-IL"/>
        </w:rPr>
        <w:t>המדינית</w:t>
      </w:r>
      <w:r w:rsidRPr="00F4291C">
        <w:rPr>
          <w:rFonts w:asciiTheme="majorBidi" w:hAnsiTheme="majorBidi" w:cstheme="majorBidi"/>
          <w:rtl/>
        </w:rPr>
        <w:t xml:space="preserve"> </w:t>
      </w:r>
      <w:r w:rsidRPr="00F4291C">
        <w:rPr>
          <w:rFonts w:asciiTheme="majorBidi" w:hAnsiTheme="majorBidi" w:cstheme="majorBidi"/>
          <w:rtl/>
          <w:lang w:bidi="he-IL"/>
        </w:rPr>
        <w:t>בימי</w:t>
      </w:r>
      <w:r w:rsidRPr="00F4291C">
        <w:rPr>
          <w:rFonts w:asciiTheme="majorBidi" w:hAnsiTheme="majorBidi" w:cstheme="majorBidi"/>
          <w:rtl/>
        </w:rPr>
        <w:t xml:space="preserve"> </w:t>
      </w:r>
      <w:r w:rsidRPr="00F4291C">
        <w:rPr>
          <w:rFonts w:asciiTheme="majorBidi" w:hAnsiTheme="majorBidi" w:cstheme="majorBidi"/>
          <w:rtl/>
          <w:lang w:bidi="he-IL"/>
        </w:rPr>
        <w:t>מלחמת</w:t>
      </w:r>
      <w:r w:rsidRPr="00F4291C">
        <w:rPr>
          <w:rFonts w:asciiTheme="majorBidi" w:hAnsiTheme="majorBidi" w:cstheme="majorBidi"/>
          <w:rtl/>
        </w:rPr>
        <w:t xml:space="preserve"> </w:t>
      </w:r>
      <w:r w:rsidRPr="00F4291C">
        <w:rPr>
          <w:rFonts w:asciiTheme="majorBidi" w:hAnsiTheme="majorBidi" w:cstheme="majorBidi"/>
          <w:rtl/>
          <w:lang w:bidi="he-IL"/>
        </w:rPr>
        <w:t>העולם</w:t>
      </w:r>
      <w:r w:rsidRPr="00F4291C">
        <w:rPr>
          <w:rFonts w:asciiTheme="majorBidi" w:hAnsiTheme="majorBidi" w:cstheme="majorBidi"/>
          <w:rtl/>
        </w:rPr>
        <w:t xml:space="preserve"> </w:t>
      </w:r>
      <w:r w:rsidRPr="00F4291C">
        <w:rPr>
          <w:rFonts w:asciiTheme="majorBidi" w:hAnsiTheme="majorBidi" w:cstheme="majorBidi"/>
          <w:rtl/>
          <w:lang w:bidi="he-IL"/>
        </w:rPr>
        <w:t>השנייה</w:t>
      </w:r>
      <w:r w:rsidRPr="00F4291C">
        <w:rPr>
          <w:rFonts w:asciiTheme="majorBidi" w:hAnsiTheme="majorBidi" w:cstheme="majorBidi"/>
          <w:rtl/>
        </w:rPr>
        <w:t xml:space="preserve"> (</w:t>
      </w:r>
      <w:r w:rsidRPr="00F4291C">
        <w:rPr>
          <w:rFonts w:asciiTheme="majorBidi" w:hAnsiTheme="majorBidi" w:cstheme="majorBidi"/>
          <w:rtl/>
          <w:lang w:bidi="he-IL"/>
        </w:rPr>
        <w:t>אוקטובר</w:t>
      </w:r>
      <w:r w:rsidRPr="00F4291C">
        <w:rPr>
          <w:rFonts w:asciiTheme="majorBidi" w:hAnsiTheme="majorBidi" w:cstheme="majorBidi"/>
          <w:rtl/>
        </w:rPr>
        <w:t xml:space="preserve"> 1941– </w:t>
      </w:r>
      <w:r w:rsidRPr="00F4291C">
        <w:rPr>
          <w:rFonts w:asciiTheme="majorBidi" w:hAnsiTheme="majorBidi" w:cstheme="majorBidi"/>
          <w:rtl/>
          <w:lang w:bidi="he-IL"/>
        </w:rPr>
        <w:t>יולי</w:t>
      </w:r>
      <w:r w:rsidRPr="00F4291C">
        <w:rPr>
          <w:rFonts w:asciiTheme="majorBidi" w:hAnsiTheme="majorBidi" w:cstheme="majorBidi"/>
          <w:rtl/>
        </w:rPr>
        <w:t xml:space="preserve"> 1943)", </w:t>
      </w:r>
      <w:r w:rsidRPr="00F4291C">
        <w:rPr>
          <w:rFonts w:asciiTheme="majorBidi" w:hAnsiTheme="majorBidi" w:cstheme="majorBidi"/>
          <w:rtl/>
          <w:lang w:bidi="he-IL"/>
        </w:rPr>
        <w:t>מתוך</w:t>
      </w:r>
      <w:r w:rsidRPr="00F4291C">
        <w:rPr>
          <w:rFonts w:asciiTheme="majorBidi" w:hAnsiTheme="majorBidi" w:cstheme="majorBidi"/>
          <w:rtl/>
        </w:rPr>
        <w:t xml:space="preserve"> </w:t>
      </w:r>
      <w:r w:rsidRPr="00F4291C">
        <w:rPr>
          <w:rFonts w:asciiTheme="majorBidi" w:hAnsiTheme="majorBidi" w:cstheme="majorBidi"/>
          <w:rtl/>
          <w:lang w:bidi="he-IL"/>
        </w:rPr>
        <w:t>דניאל</w:t>
      </w:r>
      <w:r w:rsidRPr="00F4291C">
        <w:rPr>
          <w:rFonts w:asciiTheme="majorBidi" w:hAnsiTheme="majorBidi" w:cstheme="majorBidi"/>
          <w:rtl/>
        </w:rPr>
        <w:t xml:space="preserve"> </w:t>
      </w:r>
      <w:r w:rsidRPr="00F4291C">
        <w:rPr>
          <w:rFonts w:asciiTheme="majorBidi" w:hAnsiTheme="majorBidi" w:cstheme="majorBidi"/>
          <w:rtl/>
          <w:lang w:bidi="he-IL"/>
        </w:rPr>
        <w:t>קרפי</w:t>
      </w:r>
      <w:r w:rsidRPr="00F4291C">
        <w:rPr>
          <w:rFonts w:asciiTheme="majorBidi" w:hAnsiTheme="majorBidi" w:cstheme="majorBidi"/>
          <w:rtl/>
        </w:rPr>
        <w:t xml:space="preserve"> (</w:t>
      </w:r>
      <w:r w:rsidRPr="00F4291C">
        <w:rPr>
          <w:rFonts w:asciiTheme="majorBidi" w:hAnsiTheme="majorBidi" w:cstheme="majorBidi"/>
          <w:rtl/>
          <w:lang w:bidi="he-IL"/>
        </w:rPr>
        <w:t>עורך</w:t>
      </w:r>
      <w:r w:rsidRPr="00F4291C">
        <w:rPr>
          <w:rFonts w:asciiTheme="majorBidi" w:hAnsiTheme="majorBidi" w:cstheme="majorBidi"/>
          <w:rtl/>
        </w:rPr>
        <w:t xml:space="preserve">), </w:t>
      </w:r>
      <w:r w:rsidRPr="00F4291C">
        <w:rPr>
          <w:rFonts w:asciiTheme="majorBidi" w:hAnsiTheme="majorBidi" w:cstheme="majorBidi"/>
          <w:b/>
          <w:bCs/>
          <w:rtl/>
          <w:lang w:bidi="he-IL"/>
        </w:rPr>
        <w:t>הציונות</w:t>
      </w:r>
      <w:r w:rsidRPr="00F4291C">
        <w:rPr>
          <w:rFonts w:asciiTheme="majorBidi" w:hAnsiTheme="majorBidi" w:cstheme="majorBidi"/>
          <w:rtl/>
        </w:rPr>
        <w:t xml:space="preserve">, </w:t>
      </w:r>
      <w:r w:rsidRPr="00F4291C">
        <w:rPr>
          <w:rFonts w:asciiTheme="majorBidi" w:hAnsiTheme="majorBidi" w:cstheme="majorBidi"/>
          <w:rtl/>
          <w:lang w:bidi="he-IL"/>
        </w:rPr>
        <w:t>כרך</w:t>
      </w:r>
      <w:r w:rsidRPr="00F4291C">
        <w:rPr>
          <w:rFonts w:asciiTheme="majorBidi" w:hAnsiTheme="majorBidi" w:cstheme="majorBidi"/>
          <w:rtl/>
        </w:rPr>
        <w:t xml:space="preserve"> </w:t>
      </w:r>
      <w:r w:rsidRPr="00F4291C">
        <w:rPr>
          <w:rFonts w:asciiTheme="majorBidi" w:hAnsiTheme="majorBidi" w:cstheme="majorBidi"/>
          <w:rtl/>
          <w:lang w:bidi="he-IL"/>
        </w:rPr>
        <w:t>ט</w:t>
      </w:r>
      <w:r w:rsidRPr="00F4291C">
        <w:rPr>
          <w:rFonts w:asciiTheme="majorBidi" w:hAnsiTheme="majorBidi" w:cstheme="majorBidi"/>
          <w:rtl/>
        </w:rPr>
        <w:t xml:space="preserve"> (</w:t>
      </w:r>
      <w:r w:rsidRPr="00F4291C">
        <w:rPr>
          <w:rFonts w:asciiTheme="majorBidi" w:hAnsiTheme="majorBidi" w:cstheme="majorBidi"/>
          <w:rtl/>
          <w:lang w:bidi="he-IL"/>
        </w:rPr>
        <w:t>תל</w:t>
      </w:r>
      <w:r w:rsidRPr="00F4291C">
        <w:rPr>
          <w:rFonts w:asciiTheme="majorBidi" w:hAnsiTheme="majorBidi" w:cstheme="majorBidi"/>
          <w:rtl/>
        </w:rPr>
        <w:t>-</w:t>
      </w:r>
      <w:r w:rsidRPr="00F4291C">
        <w:rPr>
          <w:rFonts w:asciiTheme="majorBidi" w:hAnsiTheme="majorBidi" w:cstheme="majorBidi"/>
          <w:rtl/>
          <w:lang w:bidi="he-IL"/>
        </w:rPr>
        <w:t>אביב</w:t>
      </w:r>
      <w:r w:rsidRPr="00F4291C">
        <w:rPr>
          <w:rFonts w:asciiTheme="majorBidi" w:hAnsiTheme="majorBidi" w:cstheme="majorBidi"/>
          <w:rtl/>
        </w:rPr>
        <w:t xml:space="preserve">: </w:t>
      </w:r>
      <w:r w:rsidRPr="00F4291C">
        <w:rPr>
          <w:rFonts w:asciiTheme="majorBidi" w:hAnsiTheme="majorBidi" w:cstheme="majorBidi"/>
          <w:rtl/>
          <w:lang w:bidi="he-IL"/>
        </w:rPr>
        <w:t>אוניברסיטת</w:t>
      </w:r>
      <w:r w:rsidRPr="00F4291C">
        <w:rPr>
          <w:rFonts w:asciiTheme="majorBidi" w:hAnsiTheme="majorBidi" w:cstheme="majorBidi"/>
          <w:rtl/>
        </w:rPr>
        <w:t xml:space="preserve"> </w:t>
      </w:r>
      <w:r w:rsidRPr="00F4291C">
        <w:rPr>
          <w:rFonts w:asciiTheme="majorBidi" w:hAnsiTheme="majorBidi" w:cstheme="majorBidi"/>
          <w:rtl/>
          <w:lang w:bidi="he-IL"/>
        </w:rPr>
        <w:t>תל</w:t>
      </w:r>
      <w:r w:rsidRPr="00F4291C">
        <w:rPr>
          <w:rFonts w:asciiTheme="majorBidi" w:hAnsiTheme="majorBidi" w:cstheme="majorBidi"/>
          <w:rtl/>
        </w:rPr>
        <w:t>-</w:t>
      </w:r>
      <w:r w:rsidRPr="00F4291C">
        <w:rPr>
          <w:rFonts w:asciiTheme="majorBidi" w:hAnsiTheme="majorBidi" w:cstheme="majorBidi"/>
          <w:rtl/>
          <w:lang w:bidi="he-IL"/>
        </w:rPr>
        <w:t>אביב</w:t>
      </w:r>
      <w:r w:rsidRPr="00F4291C">
        <w:rPr>
          <w:rFonts w:asciiTheme="majorBidi" w:hAnsiTheme="majorBidi" w:cstheme="majorBidi"/>
          <w:rtl/>
        </w:rPr>
        <w:t>, 1984)</w:t>
      </w:r>
      <w:r>
        <w:rPr>
          <w:rFonts w:asciiTheme="majorBidi" w:hAnsiTheme="majorBidi" w:cstheme="majorBidi" w:hint="cs"/>
          <w:rtl/>
        </w:rPr>
        <w:t>.</w:t>
      </w:r>
    </w:p>
    <w:p w:rsidR="00E034FF" w:rsidRDefault="00E034FF" w:rsidP="001F787D">
      <w:pPr>
        <w:bidi/>
        <w:spacing w:after="160" w:line="480" w:lineRule="auto"/>
        <w:rPr>
          <w:rFonts w:asciiTheme="majorBidi" w:hAnsiTheme="majorBidi" w:cstheme="majorBidi"/>
          <w:b/>
          <w:bCs/>
          <w:sz w:val="28"/>
          <w:szCs w:val="28"/>
          <w:rtl/>
        </w:rPr>
      </w:pPr>
    </w:p>
    <w:p w:rsidR="00E034FF" w:rsidRDefault="00E034FF" w:rsidP="001F787D">
      <w:pPr>
        <w:bidi/>
        <w:spacing w:after="160" w:line="480" w:lineRule="auto"/>
        <w:rPr>
          <w:rFonts w:asciiTheme="majorBidi" w:hAnsiTheme="majorBidi" w:cstheme="majorBidi"/>
          <w:b/>
          <w:bCs/>
          <w:sz w:val="28"/>
          <w:szCs w:val="28"/>
          <w:rtl/>
        </w:rPr>
      </w:pPr>
      <w:r w:rsidRPr="00E90377">
        <w:rPr>
          <w:rFonts w:asciiTheme="majorBidi" w:hAnsiTheme="majorBidi" w:cstheme="majorBidi" w:hint="cs"/>
          <w:b/>
          <w:bCs/>
          <w:sz w:val="28"/>
          <w:szCs w:val="28"/>
          <w:rtl/>
          <w:lang w:bidi="he-IL"/>
        </w:rPr>
        <w:t>ערבית</w:t>
      </w:r>
    </w:p>
    <w:p w:rsidR="00E034FF" w:rsidRDefault="00E034FF" w:rsidP="001F787D">
      <w:pPr>
        <w:bidi/>
        <w:spacing w:after="160" w:line="480" w:lineRule="auto"/>
        <w:rPr>
          <w:rFonts w:asciiTheme="majorBidi" w:hAnsiTheme="majorBidi" w:cstheme="majorBidi"/>
          <w:rtl/>
        </w:rPr>
      </w:pPr>
      <w:r>
        <w:rPr>
          <w:rFonts w:asciiTheme="majorBidi" w:hAnsiTheme="majorBidi" w:cstheme="majorBidi" w:hint="cs"/>
          <w:rtl/>
          <w:lang w:bidi="he-IL"/>
        </w:rPr>
        <w:t>אלחות</w:t>
      </w:r>
      <w:r>
        <w:rPr>
          <w:rFonts w:asciiTheme="majorBidi" w:hAnsiTheme="majorBidi" w:cstheme="majorBidi" w:hint="cs"/>
          <w:rtl/>
        </w:rPr>
        <w:t xml:space="preserve">, </w:t>
      </w:r>
      <w:r w:rsidRPr="0073167B">
        <w:rPr>
          <w:rFonts w:asciiTheme="majorBidi" w:hAnsiTheme="majorBidi" w:cstheme="majorBidi"/>
          <w:rtl/>
          <w:lang w:bidi="he-IL"/>
        </w:rPr>
        <w:t>ביאן</w:t>
      </w:r>
      <w:r w:rsidRPr="0073167B">
        <w:rPr>
          <w:rFonts w:asciiTheme="majorBidi" w:hAnsiTheme="majorBidi" w:cstheme="majorBidi"/>
          <w:rtl/>
        </w:rPr>
        <w:t xml:space="preserve"> </w:t>
      </w:r>
      <w:r w:rsidRPr="0073167B">
        <w:rPr>
          <w:rFonts w:asciiTheme="majorBidi" w:hAnsiTheme="majorBidi" w:cstheme="majorBidi"/>
          <w:rtl/>
          <w:lang w:bidi="he-IL"/>
        </w:rPr>
        <w:t>נויה</w:t>
      </w:r>
      <w:r>
        <w:rPr>
          <w:rFonts w:asciiTheme="majorBidi" w:hAnsiTheme="majorBidi" w:cstheme="majorBidi" w:hint="cs"/>
          <w:rtl/>
          <w:lang w:bidi="he-IL"/>
        </w:rPr>
        <w:t>ץ</w:t>
      </w:r>
      <w:r w:rsidRPr="0073167B">
        <w:rPr>
          <w:rFonts w:asciiTheme="majorBidi" w:hAnsiTheme="majorBidi" w:cstheme="majorBidi"/>
          <w:rtl/>
        </w:rPr>
        <w:t>'</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אלקיאדאת</w:t>
      </w:r>
      <w:r w:rsidRPr="00EE14F0">
        <w:rPr>
          <w:rFonts w:asciiTheme="majorBidi" w:hAnsiTheme="majorBidi" w:cstheme="majorBidi"/>
          <w:b/>
          <w:bCs/>
          <w:rtl/>
        </w:rPr>
        <w:t xml:space="preserve"> </w:t>
      </w:r>
      <w:r w:rsidRPr="00EE14F0">
        <w:rPr>
          <w:rFonts w:asciiTheme="majorBidi" w:hAnsiTheme="majorBidi" w:cstheme="majorBidi"/>
          <w:b/>
          <w:bCs/>
          <w:rtl/>
          <w:lang w:bidi="he-IL"/>
        </w:rPr>
        <w:t>ואלמו</w:t>
      </w:r>
      <w:r w:rsidRPr="00EE14F0">
        <w:rPr>
          <w:rFonts w:asciiTheme="majorBidi" w:hAnsiTheme="majorBidi" w:cstheme="majorBidi"/>
          <w:b/>
          <w:bCs/>
          <w:rtl/>
        </w:rPr>
        <w:t>'</w:t>
      </w:r>
      <w:r w:rsidRPr="00EE14F0">
        <w:rPr>
          <w:rFonts w:asciiTheme="majorBidi" w:hAnsiTheme="majorBidi" w:cstheme="majorBidi"/>
          <w:b/>
          <w:bCs/>
          <w:rtl/>
          <w:lang w:bidi="he-IL"/>
        </w:rPr>
        <w:t>ססאת</w:t>
      </w:r>
      <w:r w:rsidRPr="00EE14F0">
        <w:rPr>
          <w:rFonts w:asciiTheme="majorBidi" w:hAnsiTheme="majorBidi" w:cstheme="majorBidi"/>
          <w:b/>
          <w:bCs/>
          <w:rtl/>
        </w:rPr>
        <w:t xml:space="preserve"> </w:t>
      </w:r>
      <w:r w:rsidRPr="00EE14F0">
        <w:rPr>
          <w:rFonts w:asciiTheme="majorBidi" w:hAnsiTheme="majorBidi" w:cstheme="majorBidi"/>
          <w:b/>
          <w:bCs/>
          <w:rtl/>
          <w:lang w:bidi="he-IL"/>
        </w:rPr>
        <w:t>אלסיאסיה</w:t>
      </w:r>
      <w:r w:rsidRPr="00EE14F0">
        <w:rPr>
          <w:rFonts w:asciiTheme="majorBidi" w:hAnsiTheme="majorBidi" w:cstheme="majorBidi"/>
          <w:b/>
          <w:bCs/>
          <w:rtl/>
        </w:rPr>
        <w:t xml:space="preserve"> </w:t>
      </w:r>
      <w:r w:rsidRPr="00EE14F0">
        <w:rPr>
          <w:rFonts w:asciiTheme="majorBidi" w:hAnsiTheme="majorBidi" w:cstheme="majorBidi"/>
          <w:b/>
          <w:bCs/>
          <w:rtl/>
          <w:lang w:bidi="he-IL"/>
        </w:rPr>
        <w:t>פי</w:t>
      </w:r>
      <w:r w:rsidRPr="00EE14F0">
        <w:rPr>
          <w:rFonts w:asciiTheme="majorBidi" w:hAnsiTheme="majorBidi" w:cstheme="majorBidi"/>
          <w:b/>
          <w:bCs/>
          <w:rtl/>
        </w:rPr>
        <w:t xml:space="preserve"> </w:t>
      </w:r>
      <w:r w:rsidRPr="00EE14F0">
        <w:rPr>
          <w:rFonts w:asciiTheme="majorBidi" w:hAnsiTheme="majorBidi" w:cstheme="majorBidi"/>
          <w:b/>
          <w:bCs/>
          <w:rtl/>
          <w:lang w:bidi="he-IL"/>
        </w:rPr>
        <w:t>פלסטין</w:t>
      </w:r>
      <w:r>
        <w:rPr>
          <w:rFonts w:asciiTheme="majorBidi" w:hAnsiTheme="majorBidi" w:cstheme="majorBidi" w:hint="cs"/>
          <w:b/>
          <w:bCs/>
          <w:rtl/>
        </w:rPr>
        <w:t xml:space="preserve"> 1917</w:t>
      </w:r>
      <w:r>
        <w:rPr>
          <w:rFonts w:asciiTheme="majorBidi" w:hAnsiTheme="majorBidi" w:cstheme="majorBidi"/>
          <w:b/>
          <w:bCs/>
          <w:rtl/>
        </w:rPr>
        <w:t>–</w:t>
      </w:r>
      <w:r w:rsidRPr="00EE14F0">
        <w:rPr>
          <w:rFonts w:asciiTheme="majorBidi" w:hAnsiTheme="majorBidi" w:cstheme="majorBidi"/>
          <w:b/>
          <w:bCs/>
          <w:rtl/>
        </w:rPr>
        <w:t>1948</w:t>
      </w:r>
      <w:r>
        <w:rPr>
          <w:rFonts w:asciiTheme="majorBidi" w:hAnsiTheme="majorBidi" w:cstheme="majorBidi" w:hint="cs"/>
          <w:b/>
          <w:bCs/>
          <w:rtl/>
        </w:rPr>
        <w:t xml:space="preserve"> </w:t>
      </w:r>
      <w:r w:rsidRPr="0073167B">
        <w:rPr>
          <w:rFonts w:asciiTheme="majorBidi" w:hAnsiTheme="majorBidi" w:cstheme="majorBidi"/>
          <w:rtl/>
        </w:rPr>
        <w:t>(</w:t>
      </w:r>
      <w:r w:rsidRPr="0073167B">
        <w:rPr>
          <w:rFonts w:asciiTheme="majorBidi" w:hAnsiTheme="majorBidi" w:cstheme="majorBidi"/>
          <w:rtl/>
          <w:lang w:bidi="he-IL"/>
        </w:rPr>
        <w:t>בירות</w:t>
      </w:r>
      <w:r w:rsidRPr="0073167B">
        <w:rPr>
          <w:rFonts w:asciiTheme="majorBidi" w:hAnsiTheme="majorBidi" w:cstheme="majorBidi"/>
          <w:rtl/>
        </w:rPr>
        <w:t>, 1968).</w:t>
      </w:r>
    </w:p>
    <w:p w:rsidR="00E034FF" w:rsidRDefault="00E034FF" w:rsidP="001F787D">
      <w:pPr>
        <w:bidi/>
        <w:spacing w:after="160" w:line="480" w:lineRule="auto"/>
        <w:rPr>
          <w:rFonts w:asciiTheme="majorBidi" w:hAnsiTheme="majorBidi" w:cstheme="majorBidi"/>
          <w:rtl/>
        </w:rPr>
      </w:pPr>
      <w:r w:rsidRPr="0073167B">
        <w:rPr>
          <w:rFonts w:asciiTheme="majorBidi" w:hAnsiTheme="majorBidi" w:cstheme="majorBidi"/>
          <w:rtl/>
          <w:lang w:bidi="he-IL"/>
        </w:rPr>
        <w:t>אלחסני</w:t>
      </w:r>
      <w:r w:rsidRPr="0073167B">
        <w:rPr>
          <w:rFonts w:asciiTheme="majorBidi" w:hAnsiTheme="majorBidi" w:cstheme="majorBidi"/>
          <w:rtl/>
        </w:rPr>
        <w:t xml:space="preserve">, </w:t>
      </w:r>
      <w:r w:rsidRPr="0073167B">
        <w:rPr>
          <w:rFonts w:asciiTheme="majorBidi" w:hAnsiTheme="majorBidi" w:cstheme="majorBidi"/>
          <w:rtl/>
          <w:lang w:bidi="he-IL"/>
        </w:rPr>
        <w:t>עבד</w:t>
      </w:r>
      <w:r w:rsidRPr="0073167B">
        <w:rPr>
          <w:rFonts w:asciiTheme="majorBidi" w:hAnsiTheme="majorBidi" w:cstheme="majorBidi"/>
          <w:rtl/>
        </w:rPr>
        <w:t xml:space="preserve"> </w:t>
      </w:r>
      <w:r w:rsidRPr="0073167B">
        <w:rPr>
          <w:rFonts w:asciiTheme="majorBidi" w:hAnsiTheme="majorBidi" w:cstheme="majorBidi"/>
          <w:rtl/>
          <w:lang w:bidi="he-IL"/>
        </w:rPr>
        <w:t>אלרזאק</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תאריח</w:t>
      </w:r>
      <w:r w:rsidRPr="00EE14F0">
        <w:rPr>
          <w:rFonts w:asciiTheme="majorBidi" w:hAnsiTheme="majorBidi" w:cstheme="majorBidi"/>
          <w:b/>
          <w:bCs/>
          <w:rtl/>
        </w:rPr>
        <w:t xml:space="preserve">' </w:t>
      </w:r>
      <w:r w:rsidRPr="00EE14F0">
        <w:rPr>
          <w:rFonts w:asciiTheme="majorBidi" w:hAnsiTheme="majorBidi" w:cstheme="majorBidi"/>
          <w:b/>
          <w:bCs/>
          <w:rtl/>
          <w:lang w:bidi="he-IL"/>
        </w:rPr>
        <w:t>אלוזאראת</w:t>
      </w:r>
      <w:r w:rsidRPr="00EE14F0">
        <w:rPr>
          <w:rFonts w:asciiTheme="majorBidi" w:hAnsiTheme="majorBidi" w:cstheme="majorBidi"/>
          <w:b/>
          <w:bCs/>
          <w:rtl/>
        </w:rPr>
        <w:t xml:space="preserve"> </w:t>
      </w:r>
      <w:r w:rsidRPr="00EE14F0">
        <w:rPr>
          <w:rFonts w:asciiTheme="majorBidi" w:hAnsiTheme="majorBidi" w:cstheme="majorBidi"/>
          <w:b/>
          <w:bCs/>
          <w:rtl/>
          <w:lang w:bidi="he-IL"/>
        </w:rPr>
        <w:t>אלעראקיה</w:t>
      </w:r>
      <w:r w:rsidRPr="00EE14F0">
        <w:rPr>
          <w:rFonts w:asciiTheme="majorBidi" w:hAnsiTheme="majorBidi" w:cstheme="majorBidi"/>
          <w:rtl/>
        </w:rPr>
        <w:t xml:space="preserve">, </w:t>
      </w:r>
      <w:r w:rsidRPr="00EE14F0">
        <w:rPr>
          <w:rFonts w:asciiTheme="majorBidi" w:hAnsiTheme="majorBidi" w:cstheme="majorBidi"/>
          <w:rtl/>
          <w:lang w:bidi="he-IL"/>
        </w:rPr>
        <w:t>כרך</w:t>
      </w:r>
      <w:r w:rsidRPr="00EE14F0">
        <w:rPr>
          <w:rFonts w:asciiTheme="majorBidi" w:hAnsiTheme="majorBidi" w:cstheme="majorBidi"/>
          <w:rtl/>
        </w:rPr>
        <w:t xml:space="preserve"> 5</w:t>
      </w:r>
      <w:r w:rsidRPr="0073167B">
        <w:rPr>
          <w:rFonts w:asciiTheme="majorBidi" w:hAnsiTheme="majorBidi" w:cstheme="majorBidi"/>
          <w:rtl/>
        </w:rPr>
        <w:t xml:space="preserve"> (</w:t>
      </w:r>
      <w:r w:rsidRPr="0073167B">
        <w:rPr>
          <w:rFonts w:asciiTheme="majorBidi" w:hAnsiTheme="majorBidi" w:cstheme="majorBidi"/>
          <w:rtl/>
          <w:lang w:bidi="he-IL"/>
        </w:rPr>
        <w:t>בגד</w:t>
      </w:r>
      <w:r>
        <w:rPr>
          <w:rFonts w:asciiTheme="majorBidi" w:hAnsiTheme="majorBidi" w:cstheme="majorBidi" w:hint="cs"/>
          <w:rtl/>
          <w:lang w:bidi="he-IL"/>
        </w:rPr>
        <w:t>א</w:t>
      </w:r>
      <w:r w:rsidRPr="0073167B">
        <w:rPr>
          <w:rFonts w:asciiTheme="majorBidi" w:hAnsiTheme="majorBidi" w:cstheme="majorBidi"/>
          <w:rtl/>
          <w:lang w:bidi="he-IL"/>
        </w:rPr>
        <w:t>ד</w:t>
      </w:r>
      <w:r w:rsidRPr="0073167B">
        <w:rPr>
          <w:rFonts w:asciiTheme="majorBidi" w:hAnsiTheme="majorBidi" w:cstheme="majorBidi"/>
          <w:rtl/>
        </w:rPr>
        <w:t>, 1988).</w:t>
      </w:r>
    </w:p>
    <w:p w:rsidR="00E034FF" w:rsidRDefault="00E034FF" w:rsidP="001F787D">
      <w:pPr>
        <w:bidi/>
        <w:spacing w:after="160" w:line="480" w:lineRule="auto"/>
        <w:rPr>
          <w:rFonts w:asciiTheme="majorBidi" w:hAnsiTheme="majorBidi" w:cstheme="majorBidi"/>
          <w:rtl/>
        </w:rPr>
      </w:pPr>
      <w:r w:rsidRPr="0073167B">
        <w:rPr>
          <w:rFonts w:asciiTheme="majorBidi" w:hAnsiTheme="majorBidi" w:cstheme="majorBidi"/>
          <w:rtl/>
          <w:lang w:bidi="he-IL"/>
        </w:rPr>
        <w:t>אלעמר</w:t>
      </w:r>
      <w:r w:rsidRPr="0073167B">
        <w:rPr>
          <w:rFonts w:asciiTheme="majorBidi" w:hAnsiTheme="majorBidi" w:cstheme="majorBidi"/>
          <w:rtl/>
        </w:rPr>
        <w:t xml:space="preserve">, </w:t>
      </w:r>
      <w:r w:rsidRPr="0073167B">
        <w:rPr>
          <w:rFonts w:asciiTheme="majorBidi" w:hAnsiTheme="majorBidi" w:cstheme="majorBidi"/>
          <w:rtl/>
          <w:lang w:bidi="he-IL"/>
        </w:rPr>
        <w:t>עבד</w:t>
      </w:r>
      <w:r w:rsidRPr="0073167B">
        <w:rPr>
          <w:rFonts w:asciiTheme="majorBidi" w:hAnsiTheme="majorBidi" w:cstheme="majorBidi"/>
          <w:rtl/>
        </w:rPr>
        <w:t xml:space="preserve"> </w:t>
      </w:r>
      <w:r w:rsidRPr="0073167B">
        <w:rPr>
          <w:rFonts w:asciiTheme="majorBidi" w:hAnsiTheme="majorBidi" w:cstheme="majorBidi"/>
          <w:rtl/>
          <w:lang w:bidi="he-IL"/>
        </w:rPr>
        <w:t>אלכרים</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מד</w:t>
      </w:r>
      <w:r w:rsidRPr="00EE14F0">
        <w:rPr>
          <w:rFonts w:asciiTheme="majorBidi" w:hAnsiTheme="majorBidi" w:cstheme="majorBidi"/>
          <w:b/>
          <w:bCs/>
          <w:rtl/>
        </w:rPr>
        <w:t>'</w:t>
      </w:r>
      <w:r w:rsidRPr="00EE14F0">
        <w:rPr>
          <w:rFonts w:asciiTheme="majorBidi" w:hAnsiTheme="majorBidi" w:cstheme="majorBidi"/>
          <w:b/>
          <w:bCs/>
          <w:rtl/>
          <w:lang w:bidi="he-IL"/>
        </w:rPr>
        <w:t>כראת</w:t>
      </w:r>
      <w:r w:rsidRPr="00EE14F0">
        <w:rPr>
          <w:rFonts w:asciiTheme="majorBidi" w:hAnsiTheme="majorBidi" w:cstheme="majorBidi"/>
          <w:b/>
          <w:bCs/>
          <w:rtl/>
        </w:rPr>
        <w:t xml:space="preserve"> </w:t>
      </w:r>
      <w:r w:rsidRPr="00EE14F0">
        <w:rPr>
          <w:rFonts w:asciiTheme="majorBidi" w:hAnsiTheme="majorBidi" w:cstheme="majorBidi"/>
          <w:b/>
          <w:bCs/>
          <w:rtl/>
          <w:lang w:bidi="he-IL"/>
        </w:rPr>
        <w:t>אלחאג</w:t>
      </w:r>
      <w:r w:rsidRPr="00EE14F0">
        <w:rPr>
          <w:rFonts w:asciiTheme="majorBidi" w:hAnsiTheme="majorBidi" w:cstheme="majorBidi"/>
          <w:b/>
          <w:bCs/>
          <w:rtl/>
        </w:rPr>
        <w:t xml:space="preserve">' </w:t>
      </w:r>
      <w:r w:rsidRPr="00EE14F0">
        <w:rPr>
          <w:rFonts w:asciiTheme="majorBidi" w:hAnsiTheme="majorBidi" w:cstheme="majorBidi"/>
          <w:b/>
          <w:bCs/>
          <w:rtl/>
          <w:lang w:bidi="he-IL"/>
        </w:rPr>
        <w:t>מחמד</w:t>
      </w:r>
      <w:r w:rsidRPr="00EE14F0">
        <w:rPr>
          <w:rFonts w:asciiTheme="majorBidi" w:hAnsiTheme="majorBidi" w:cstheme="majorBidi"/>
          <w:b/>
          <w:bCs/>
          <w:rtl/>
        </w:rPr>
        <w:t xml:space="preserve"> </w:t>
      </w:r>
      <w:r w:rsidRPr="00EE14F0">
        <w:rPr>
          <w:rFonts w:asciiTheme="majorBidi" w:hAnsiTheme="majorBidi" w:cstheme="majorBidi"/>
          <w:b/>
          <w:bCs/>
          <w:rtl/>
          <w:lang w:bidi="he-IL"/>
        </w:rPr>
        <w:t>אמין</w:t>
      </w:r>
      <w:r w:rsidRPr="00EE14F0">
        <w:rPr>
          <w:rFonts w:asciiTheme="majorBidi" w:hAnsiTheme="majorBidi" w:cstheme="majorBidi"/>
          <w:b/>
          <w:bCs/>
          <w:rtl/>
        </w:rPr>
        <w:t xml:space="preserve"> </w:t>
      </w:r>
      <w:r w:rsidRPr="00EE14F0">
        <w:rPr>
          <w:rFonts w:asciiTheme="majorBidi" w:hAnsiTheme="majorBidi" w:cstheme="majorBidi"/>
          <w:b/>
          <w:bCs/>
          <w:rtl/>
          <w:lang w:bidi="he-IL"/>
        </w:rPr>
        <w:t>אלחסיני</w:t>
      </w:r>
      <w:r w:rsidRPr="0073167B">
        <w:rPr>
          <w:rFonts w:asciiTheme="majorBidi" w:hAnsiTheme="majorBidi" w:cstheme="majorBidi"/>
          <w:rtl/>
        </w:rPr>
        <w:t xml:space="preserve"> (</w:t>
      </w:r>
      <w:r w:rsidRPr="0073167B">
        <w:rPr>
          <w:rFonts w:asciiTheme="majorBidi" w:hAnsiTheme="majorBidi" w:cstheme="majorBidi"/>
          <w:rtl/>
          <w:lang w:bidi="he-IL"/>
        </w:rPr>
        <w:t>דמשק</w:t>
      </w:r>
      <w:r w:rsidRPr="0073167B">
        <w:rPr>
          <w:rFonts w:asciiTheme="majorBidi" w:hAnsiTheme="majorBidi" w:cstheme="majorBidi"/>
          <w:rtl/>
        </w:rPr>
        <w:t>, 1999).</w:t>
      </w:r>
    </w:p>
    <w:p w:rsidR="00E034FF" w:rsidRDefault="00E034FF" w:rsidP="001F787D">
      <w:pPr>
        <w:bidi/>
        <w:spacing w:after="160" w:line="480" w:lineRule="auto"/>
        <w:rPr>
          <w:rFonts w:asciiTheme="majorBidi" w:hAnsiTheme="majorBidi" w:cstheme="majorBidi"/>
          <w:rtl/>
        </w:rPr>
      </w:pPr>
      <w:r w:rsidRPr="0073167B">
        <w:rPr>
          <w:rFonts w:asciiTheme="majorBidi" w:hAnsiTheme="majorBidi" w:cstheme="majorBidi"/>
          <w:rtl/>
          <w:lang w:bidi="he-IL"/>
        </w:rPr>
        <w:t>בחרי</w:t>
      </w:r>
      <w:r w:rsidRPr="0073167B">
        <w:rPr>
          <w:rFonts w:asciiTheme="majorBidi" w:hAnsiTheme="majorBidi" w:cstheme="majorBidi"/>
          <w:rtl/>
        </w:rPr>
        <w:t xml:space="preserve">, </w:t>
      </w:r>
      <w:r w:rsidRPr="0073167B">
        <w:rPr>
          <w:rFonts w:asciiTheme="majorBidi" w:hAnsiTheme="majorBidi" w:cstheme="majorBidi"/>
          <w:rtl/>
          <w:lang w:bidi="he-IL"/>
        </w:rPr>
        <w:t>יונס</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הנא</w:t>
      </w:r>
      <w:r w:rsidRPr="00EE14F0">
        <w:rPr>
          <w:rFonts w:asciiTheme="majorBidi" w:hAnsiTheme="majorBidi" w:cstheme="majorBidi"/>
          <w:b/>
          <w:bCs/>
          <w:rtl/>
        </w:rPr>
        <w:t xml:space="preserve"> </w:t>
      </w:r>
      <w:r w:rsidRPr="00EE14F0">
        <w:rPr>
          <w:rFonts w:asciiTheme="majorBidi" w:hAnsiTheme="majorBidi" w:cstheme="majorBidi"/>
          <w:b/>
          <w:bCs/>
          <w:rtl/>
          <w:lang w:bidi="he-IL"/>
        </w:rPr>
        <w:t>ברלין</w:t>
      </w:r>
      <w:r w:rsidRPr="00EE14F0">
        <w:rPr>
          <w:rFonts w:asciiTheme="majorBidi" w:hAnsiTheme="majorBidi" w:cstheme="majorBidi"/>
          <w:b/>
          <w:bCs/>
          <w:rtl/>
        </w:rPr>
        <w:t xml:space="preserve"> </w:t>
      </w:r>
      <w:r w:rsidRPr="00EE14F0">
        <w:rPr>
          <w:rFonts w:asciiTheme="majorBidi" w:hAnsiTheme="majorBidi" w:cstheme="majorBidi"/>
          <w:b/>
          <w:bCs/>
          <w:rtl/>
          <w:lang w:bidi="he-IL"/>
        </w:rPr>
        <w:t>חי</w:t>
      </w:r>
      <w:r w:rsidRPr="00EE14F0">
        <w:rPr>
          <w:rFonts w:asciiTheme="majorBidi" w:hAnsiTheme="majorBidi" w:cstheme="majorBidi"/>
          <w:b/>
          <w:bCs/>
          <w:rtl/>
        </w:rPr>
        <w:t xml:space="preserve"> </w:t>
      </w:r>
      <w:r w:rsidRPr="00EE14F0">
        <w:rPr>
          <w:rFonts w:asciiTheme="majorBidi" w:hAnsiTheme="majorBidi" w:cstheme="majorBidi"/>
          <w:b/>
          <w:bCs/>
          <w:rtl/>
          <w:lang w:bidi="he-IL"/>
        </w:rPr>
        <w:t>אלערב</w:t>
      </w:r>
      <w:r>
        <w:rPr>
          <w:rFonts w:asciiTheme="majorBidi" w:hAnsiTheme="majorBidi" w:cstheme="majorBidi" w:hint="cs"/>
          <w:rtl/>
        </w:rPr>
        <w:t>,</w:t>
      </w:r>
      <w:r w:rsidRPr="0073167B">
        <w:rPr>
          <w:rFonts w:asciiTheme="majorBidi" w:hAnsiTheme="majorBidi" w:cstheme="majorBidi"/>
          <w:rtl/>
        </w:rPr>
        <w:t xml:space="preserve"> </w:t>
      </w:r>
      <w:r>
        <w:rPr>
          <w:rFonts w:asciiTheme="majorBidi" w:hAnsiTheme="majorBidi" w:cstheme="majorBidi" w:hint="cs"/>
          <w:rtl/>
          <w:lang w:bidi="he-IL"/>
        </w:rPr>
        <w:t>כרכים</w:t>
      </w:r>
      <w:r>
        <w:rPr>
          <w:rFonts w:asciiTheme="majorBidi" w:hAnsiTheme="majorBidi" w:cstheme="majorBidi" w:hint="cs"/>
          <w:rtl/>
        </w:rPr>
        <w:t xml:space="preserve"> </w:t>
      </w:r>
      <w:r w:rsidRPr="0073167B">
        <w:rPr>
          <w:rFonts w:asciiTheme="majorBidi" w:hAnsiTheme="majorBidi" w:cstheme="majorBidi"/>
          <w:rtl/>
        </w:rPr>
        <w:t>1</w:t>
      </w:r>
      <w:r>
        <w:rPr>
          <w:rFonts w:asciiTheme="majorBidi" w:hAnsiTheme="majorBidi" w:cstheme="majorBidi"/>
          <w:rtl/>
        </w:rPr>
        <w:t>–</w:t>
      </w:r>
      <w:r w:rsidRPr="0073167B">
        <w:rPr>
          <w:rFonts w:asciiTheme="majorBidi" w:hAnsiTheme="majorBidi" w:cstheme="majorBidi"/>
          <w:rtl/>
        </w:rPr>
        <w:t>5 (</w:t>
      </w:r>
      <w:r w:rsidRPr="0073167B">
        <w:rPr>
          <w:rFonts w:asciiTheme="majorBidi" w:hAnsiTheme="majorBidi" w:cstheme="majorBidi"/>
          <w:rtl/>
          <w:lang w:bidi="he-IL"/>
        </w:rPr>
        <w:t>בירות</w:t>
      </w:r>
      <w:r w:rsidRPr="0073167B">
        <w:rPr>
          <w:rFonts w:asciiTheme="majorBidi" w:hAnsiTheme="majorBidi" w:cstheme="majorBidi"/>
          <w:rtl/>
        </w:rPr>
        <w:t>, 1956).</w:t>
      </w:r>
    </w:p>
    <w:p w:rsidR="00E034FF" w:rsidRDefault="00E034FF" w:rsidP="001F787D">
      <w:pPr>
        <w:bidi/>
        <w:spacing w:after="160" w:line="480" w:lineRule="auto"/>
        <w:ind w:left="720" w:hanging="720"/>
        <w:rPr>
          <w:rFonts w:asciiTheme="majorBidi" w:hAnsiTheme="majorBidi" w:cstheme="majorBidi"/>
          <w:rtl/>
        </w:rPr>
      </w:pPr>
      <w:r w:rsidRPr="0073167B">
        <w:rPr>
          <w:rFonts w:asciiTheme="majorBidi" w:hAnsiTheme="majorBidi" w:cstheme="majorBidi"/>
          <w:rtl/>
          <w:lang w:bidi="he-IL"/>
        </w:rPr>
        <w:lastRenderedPageBreak/>
        <w:t>חמודי</w:t>
      </w:r>
      <w:r w:rsidRPr="0073167B">
        <w:rPr>
          <w:rFonts w:asciiTheme="majorBidi" w:hAnsiTheme="majorBidi" w:cstheme="majorBidi"/>
          <w:rtl/>
        </w:rPr>
        <w:t xml:space="preserve">, </w:t>
      </w:r>
      <w:r w:rsidRPr="0073167B">
        <w:rPr>
          <w:rFonts w:asciiTheme="majorBidi" w:hAnsiTheme="majorBidi" w:cstheme="majorBidi"/>
          <w:rtl/>
          <w:lang w:bidi="he-IL"/>
        </w:rPr>
        <w:t>מחמד</w:t>
      </w:r>
      <w:r w:rsidRPr="0073167B">
        <w:rPr>
          <w:rFonts w:asciiTheme="majorBidi" w:hAnsiTheme="majorBidi" w:cstheme="majorBidi"/>
          <w:rtl/>
        </w:rPr>
        <w:t xml:space="preserve"> </w:t>
      </w:r>
      <w:r w:rsidRPr="0073167B">
        <w:rPr>
          <w:rFonts w:asciiTheme="majorBidi" w:hAnsiTheme="majorBidi" w:cstheme="majorBidi"/>
          <w:rtl/>
          <w:lang w:bidi="he-IL"/>
        </w:rPr>
        <w:t>סנאא</w:t>
      </w:r>
      <w:r w:rsidRPr="0073167B">
        <w:rPr>
          <w:rFonts w:asciiTheme="majorBidi" w:hAnsiTheme="majorBidi" w:cstheme="majorBidi"/>
          <w:rtl/>
        </w:rPr>
        <w:t>'</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מפהו</w:t>
      </w:r>
      <w:r>
        <w:rPr>
          <w:rFonts w:asciiTheme="majorBidi" w:hAnsiTheme="majorBidi" w:cstheme="majorBidi" w:hint="cs"/>
          <w:b/>
          <w:bCs/>
          <w:rtl/>
          <w:lang w:bidi="he-IL"/>
        </w:rPr>
        <w:t>ם</w:t>
      </w:r>
      <w:r w:rsidRPr="00EE14F0">
        <w:rPr>
          <w:rFonts w:asciiTheme="majorBidi" w:hAnsiTheme="majorBidi" w:cstheme="majorBidi"/>
          <w:b/>
          <w:bCs/>
          <w:rtl/>
        </w:rPr>
        <w:t xml:space="preserve"> </w:t>
      </w:r>
      <w:r w:rsidRPr="00EE14F0">
        <w:rPr>
          <w:rFonts w:asciiTheme="majorBidi" w:hAnsiTheme="majorBidi" w:cstheme="majorBidi"/>
          <w:b/>
          <w:bCs/>
          <w:rtl/>
          <w:lang w:bidi="he-IL"/>
        </w:rPr>
        <w:t>אלקיאדה</w:t>
      </w:r>
      <w:r w:rsidRPr="00EE14F0">
        <w:rPr>
          <w:rFonts w:asciiTheme="majorBidi" w:hAnsiTheme="majorBidi" w:cstheme="majorBidi"/>
          <w:b/>
          <w:bCs/>
          <w:rtl/>
        </w:rPr>
        <w:t xml:space="preserve"> </w:t>
      </w:r>
      <w:r w:rsidRPr="00EE14F0">
        <w:rPr>
          <w:rFonts w:asciiTheme="majorBidi" w:hAnsiTheme="majorBidi" w:cstheme="majorBidi"/>
          <w:b/>
          <w:bCs/>
          <w:rtl/>
          <w:lang w:bidi="he-IL"/>
        </w:rPr>
        <w:t>אלסיאסיה</w:t>
      </w:r>
      <w:r w:rsidRPr="00EE14F0">
        <w:rPr>
          <w:rFonts w:asciiTheme="majorBidi" w:hAnsiTheme="majorBidi" w:cstheme="majorBidi"/>
          <w:b/>
          <w:bCs/>
          <w:rtl/>
        </w:rPr>
        <w:t xml:space="preserve"> </w:t>
      </w:r>
      <w:r w:rsidRPr="00EE14F0">
        <w:rPr>
          <w:rFonts w:asciiTheme="majorBidi" w:hAnsiTheme="majorBidi" w:cstheme="majorBidi"/>
          <w:b/>
          <w:bCs/>
          <w:rtl/>
          <w:lang w:bidi="he-IL"/>
        </w:rPr>
        <w:t>פי</w:t>
      </w:r>
      <w:r w:rsidRPr="00EE14F0">
        <w:rPr>
          <w:rFonts w:asciiTheme="majorBidi" w:hAnsiTheme="majorBidi" w:cstheme="majorBidi"/>
          <w:b/>
          <w:bCs/>
          <w:rtl/>
        </w:rPr>
        <w:t xml:space="preserve"> </w:t>
      </w:r>
      <w:r w:rsidRPr="00EE14F0">
        <w:rPr>
          <w:rFonts w:asciiTheme="majorBidi" w:hAnsiTheme="majorBidi" w:cstheme="majorBidi"/>
          <w:b/>
          <w:bCs/>
          <w:rtl/>
          <w:lang w:bidi="he-IL"/>
        </w:rPr>
        <w:t>פלסטין</w:t>
      </w:r>
      <w:r w:rsidRPr="00EE14F0">
        <w:rPr>
          <w:rFonts w:asciiTheme="majorBidi" w:hAnsiTheme="majorBidi" w:cstheme="majorBidi"/>
          <w:b/>
          <w:bCs/>
          <w:rtl/>
        </w:rPr>
        <w:t xml:space="preserve"> </w:t>
      </w:r>
      <w:r w:rsidRPr="00EE14F0">
        <w:rPr>
          <w:rFonts w:asciiTheme="majorBidi" w:hAnsiTheme="majorBidi" w:cstheme="majorBidi"/>
          <w:b/>
          <w:bCs/>
          <w:rtl/>
          <w:lang w:bidi="he-IL"/>
        </w:rPr>
        <w:t>פי</w:t>
      </w:r>
      <w:r w:rsidRPr="00EE14F0">
        <w:rPr>
          <w:rFonts w:asciiTheme="majorBidi" w:hAnsiTheme="majorBidi" w:cstheme="majorBidi"/>
          <w:b/>
          <w:bCs/>
          <w:rtl/>
        </w:rPr>
        <w:t xml:space="preserve"> </w:t>
      </w:r>
      <w:r w:rsidRPr="00EE14F0">
        <w:rPr>
          <w:rFonts w:asciiTheme="majorBidi" w:hAnsiTheme="majorBidi" w:cstheme="majorBidi"/>
          <w:b/>
          <w:bCs/>
          <w:rtl/>
          <w:lang w:bidi="he-IL"/>
        </w:rPr>
        <w:t>עהד</w:t>
      </w:r>
      <w:r w:rsidRPr="00EE14F0">
        <w:rPr>
          <w:rFonts w:asciiTheme="majorBidi" w:hAnsiTheme="majorBidi" w:cstheme="majorBidi"/>
          <w:b/>
          <w:bCs/>
          <w:rtl/>
        </w:rPr>
        <w:t xml:space="preserve"> </w:t>
      </w:r>
      <w:r w:rsidRPr="00EE14F0">
        <w:rPr>
          <w:rFonts w:asciiTheme="majorBidi" w:hAnsiTheme="majorBidi" w:cstheme="majorBidi"/>
          <w:b/>
          <w:bCs/>
          <w:rtl/>
          <w:lang w:bidi="he-IL"/>
        </w:rPr>
        <w:t>אלאנתדאב</w:t>
      </w:r>
      <w:r w:rsidRPr="00EE14F0">
        <w:rPr>
          <w:rFonts w:asciiTheme="majorBidi" w:hAnsiTheme="majorBidi" w:cstheme="majorBidi"/>
          <w:b/>
          <w:bCs/>
          <w:rtl/>
        </w:rPr>
        <w:t xml:space="preserve"> </w:t>
      </w:r>
      <w:r w:rsidRPr="00EE14F0">
        <w:rPr>
          <w:rFonts w:asciiTheme="majorBidi" w:hAnsiTheme="majorBidi" w:cstheme="majorBidi"/>
          <w:b/>
          <w:bCs/>
          <w:rtl/>
          <w:lang w:bidi="he-IL"/>
        </w:rPr>
        <w:t>אלבריטאני</w:t>
      </w:r>
      <w:r w:rsidRPr="00EE14F0">
        <w:rPr>
          <w:rFonts w:asciiTheme="majorBidi" w:hAnsiTheme="majorBidi" w:cstheme="majorBidi"/>
          <w:b/>
          <w:bCs/>
          <w:rtl/>
        </w:rPr>
        <w:t xml:space="preserve">: </w:t>
      </w:r>
      <w:r w:rsidRPr="00EE14F0">
        <w:rPr>
          <w:rFonts w:asciiTheme="majorBidi" w:hAnsiTheme="majorBidi" w:cstheme="majorBidi"/>
          <w:b/>
          <w:bCs/>
          <w:rtl/>
          <w:lang w:bidi="he-IL"/>
        </w:rPr>
        <w:t>קיאדת</w:t>
      </w:r>
      <w:r w:rsidRPr="00EE14F0">
        <w:rPr>
          <w:rFonts w:asciiTheme="majorBidi" w:hAnsiTheme="majorBidi" w:cstheme="majorBidi"/>
          <w:b/>
          <w:bCs/>
          <w:rtl/>
        </w:rPr>
        <w:t xml:space="preserve"> </w:t>
      </w:r>
      <w:r w:rsidRPr="00EE14F0">
        <w:rPr>
          <w:rFonts w:asciiTheme="majorBidi" w:hAnsiTheme="majorBidi" w:cstheme="majorBidi"/>
          <w:b/>
          <w:bCs/>
          <w:rtl/>
          <w:lang w:bidi="he-IL"/>
        </w:rPr>
        <w:t>אלחאג</w:t>
      </w:r>
      <w:r w:rsidRPr="00EE14F0">
        <w:rPr>
          <w:rFonts w:asciiTheme="majorBidi" w:hAnsiTheme="majorBidi" w:cstheme="majorBidi"/>
          <w:b/>
          <w:bCs/>
          <w:rtl/>
        </w:rPr>
        <w:t xml:space="preserve">' </w:t>
      </w:r>
      <w:r w:rsidRPr="00EE14F0">
        <w:rPr>
          <w:rFonts w:asciiTheme="majorBidi" w:hAnsiTheme="majorBidi" w:cstheme="majorBidi"/>
          <w:b/>
          <w:bCs/>
          <w:rtl/>
          <w:lang w:bidi="he-IL"/>
        </w:rPr>
        <w:t>אמין</w:t>
      </w:r>
      <w:r w:rsidRPr="00EE14F0">
        <w:rPr>
          <w:rFonts w:asciiTheme="majorBidi" w:hAnsiTheme="majorBidi" w:cstheme="majorBidi"/>
          <w:b/>
          <w:bCs/>
          <w:rtl/>
        </w:rPr>
        <w:t xml:space="preserve"> </w:t>
      </w:r>
      <w:r w:rsidRPr="00EE14F0">
        <w:rPr>
          <w:rFonts w:asciiTheme="majorBidi" w:hAnsiTheme="majorBidi" w:cstheme="majorBidi"/>
          <w:b/>
          <w:bCs/>
          <w:rtl/>
          <w:lang w:bidi="he-IL"/>
        </w:rPr>
        <w:t>אלחסיני</w:t>
      </w:r>
      <w:r w:rsidRPr="0073167B">
        <w:rPr>
          <w:rFonts w:asciiTheme="majorBidi" w:hAnsiTheme="majorBidi" w:cstheme="majorBidi"/>
          <w:rtl/>
        </w:rPr>
        <w:t xml:space="preserve"> (</w:t>
      </w:r>
      <w:r w:rsidRPr="0073167B">
        <w:rPr>
          <w:rFonts w:asciiTheme="majorBidi" w:hAnsiTheme="majorBidi" w:cstheme="majorBidi"/>
          <w:rtl/>
          <w:lang w:bidi="he-IL"/>
        </w:rPr>
        <w:t>בירות</w:t>
      </w:r>
      <w:r w:rsidRPr="0073167B">
        <w:rPr>
          <w:rFonts w:asciiTheme="majorBidi" w:hAnsiTheme="majorBidi" w:cstheme="majorBidi"/>
          <w:rtl/>
        </w:rPr>
        <w:t>,2008).</w:t>
      </w:r>
    </w:p>
    <w:p w:rsidR="00E034FF" w:rsidRDefault="00E034FF" w:rsidP="001F787D">
      <w:pPr>
        <w:bidi/>
        <w:spacing w:after="160" w:line="480" w:lineRule="auto"/>
        <w:rPr>
          <w:rFonts w:asciiTheme="majorBidi" w:hAnsiTheme="majorBidi" w:cstheme="majorBidi"/>
          <w:rtl/>
        </w:rPr>
      </w:pPr>
      <w:r w:rsidRPr="0073167B">
        <w:rPr>
          <w:rFonts w:asciiTheme="majorBidi" w:hAnsiTheme="majorBidi" w:cstheme="majorBidi"/>
          <w:rtl/>
          <w:lang w:bidi="he-IL"/>
        </w:rPr>
        <w:t>מארדיני</w:t>
      </w:r>
      <w:r w:rsidRPr="0073167B">
        <w:rPr>
          <w:rFonts w:asciiTheme="majorBidi" w:hAnsiTheme="majorBidi" w:cstheme="majorBidi"/>
          <w:rtl/>
        </w:rPr>
        <w:t xml:space="preserve">, </w:t>
      </w:r>
      <w:r w:rsidRPr="0073167B">
        <w:rPr>
          <w:rFonts w:asciiTheme="majorBidi" w:hAnsiTheme="majorBidi" w:cstheme="majorBidi"/>
          <w:rtl/>
          <w:lang w:bidi="he-IL"/>
        </w:rPr>
        <w:t>זהיר</w:t>
      </w:r>
      <w:r>
        <w:rPr>
          <w:rFonts w:asciiTheme="majorBidi" w:hAnsiTheme="majorBidi" w:cstheme="majorBidi" w:hint="cs"/>
          <w:rtl/>
        </w:rPr>
        <w:t>.</w:t>
      </w:r>
      <w:r w:rsidRPr="0073167B">
        <w:rPr>
          <w:rFonts w:asciiTheme="majorBidi" w:hAnsiTheme="majorBidi" w:cstheme="majorBidi"/>
          <w:rtl/>
        </w:rPr>
        <w:t xml:space="preserve"> </w:t>
      </w:r>
      <w:r w:rsidRPr="00EE14F0">
        <w:rPr>
          <w:rFonts w:asciiTheme="majorBidi" w:hAnsiTheme="majorBidi" w:cstheme="majorBidi"/>
          <w:b/>
          <w:bCs/>
          <w:rtl/>
          <w:lang w:bidi="he-IL"/>
        </w:rPr>
        <w:t>פלסטין</w:t>
      </w:r>
      <w:r w:rsidRPr="00EE14F0">
        <w:rPr>
          <w:rFonts w:asciiTheme="majorBidi" w:hAnsiTheme="majorBidi" w:cstheme="majorBidi"/>
          <w:b/>
          <w:bCs/>
          <w:rtl/>
        </w:rPr>
        <w:t xml:space="preserve"> </w:t>
      </w:r>
      <w:r w:rsidRPr="00EE14F0">
        <w:rPr>
          <w:rFonts w:asciiTheme="majorBidi" w:hAnsiTheme="majorBidi" w:cstheme="majorBidi"/>
          <w:b/>
          <w:bCs/>
          <w:rtl/>
          <w:lang w:bidi="he-IL"/>
        </w:rPr>
        <w:t>ואלחאג</w:t>
      </w:r>
      <w:r w:rsidRPr="00EE14F0">
        <w:rPr>
          <w:rFonts w:asciiTheme="majorBidi" w:hAnsiTheme="majorBidi" w:cstheme="majorBidi"/>
          <w:b/>
          <w:bCs/>
          <w:rtl/>
        </w:rPr>
        <w:t xml:space="preserve">' </w:t>
      </w:r>
      <w:r w:rsidRPr="00EE14F0">
        <w:rPr>
          <w:rFonts w:asciiTheme="majorBidi" w:hAnsiTheme="majorBidi" w:cstheme="majorBidi"/>
          <w:b/>
          <w:bCs/>
          <w:rtl/>
          <w:lang w:bidi="he-IL"/>
        </w:rPr>
        <w:t>אמין</w:t>
      </w:r>
      <w:r w:rsidRPr="00EE14F0">
        <w:rPr>
          <w:rFonts w:asciiTheme="majorBidi" w:hAnsiTheme="majorBidi" w:cstheme="majorBidi"/>
          <w:b/>
          <w:bCs/>
          <w:rtl/>
        </w:rPr>
        <w:t xml:space="preserve"> </w:t>
      </w:r>
      <w:r w:rsidRPr="00EE14F0">
        <w:rPr>
          <w:rFonts w:asciiTheme="majorBidi" w:hAnsiTheme="majorBidi" w:cstheme="majorBidi"/>
          <w:b/>
          <w:bCs/>
          <w:rtl/>
          <w:lang w:bidi="he-IL"/>
        </w:rPr>
        <w:t>אלחסיני</w:t>
      </w:r>
      <w:r w:rsidRPr="0073167B">
        <w:rPr>
          <w:rFonts w:asciiTheme="majorBidi" w:hAnsiTheme="majorBidi" w:cstheme="majorBidi"/>
          <w:rtl/>
        </w:rPr>
        <w:t xml:space="preserve"> (</w:t>
      </w:r>
      <w:r w:rsidRPr="0073167B">
        <w:rPr>
          <w:rFonts w:asciiTheme="majorBidi" w:hAnsiTheme="majorBidi" w:cstheme="majorBidi"/>
          <w:rtl/>
          <w:lang w:bidi="he-IL"/>
        </w:rPr>
        <w:t>בירות</w:t>
      </w:r>
      <w:r w:rsidRPr="0073167B">
        <w:rPr>
          <w:rFonts w:asciiTheme="majorBidi" w:hAnsiTheme="majorBidi" w:cstheme="majorBidi"/>
          <w:rtl/>
        </w:rPr>
        <w:t>, 1986).</w:t>
      </w:r>
    </w:p>
    <w:p w:rsidR="00E034FF" w:rsidRDefault="00E034FF" w:rsidP="001F787D">
      <w:pPr>
        <w:bidi/>
        <w:spacing w:after="160" w:line="480" w:lineRule="auto"/>
        <w:rPr>
          <w:rFonts w:asciiTheme="majorBidi" w:hAnsiTheme="majorBidi" w:cstheme="majorBidi"/>
          <w:b/>
          <w:bCs/>
          <w:sz w:val="28"/>
          <w:szCs w:val="28"/>
          <w:rtl/>
        </w:rPr>
      </w:pPr>
    </w:p>
    <w:p w:rsidR="00E034FF" w:rsidRDefault="00E034FF" w:rsidP="00E034FF">
      <w:pPr>
        <w:spacing w:after="160" w:line="480" w:lineRule="auto"/>
        <w:rPr>
          <w:rFonts w:asciiTheme="majorBidi" w:hAnsiTheme="majorBidi" w:cstheme="majorBidi"/>
          <w:b/>
          <w:bCs/>
          <w:sz w:val="28"/>
          <w:szCs w:val="28"/>
          <w:rtl/>
        </w:rPr>
      </w:pPr>
      <w:r w:rsidRPr="00E90377">
        <w:rPr>
          <w:rFonts w:asciiTheme="majorBidi" w:hAnsiTheme="majorBidi" w:cstheme="majorBidi" w:hint="cs"/>
          <w:b/>
          <w:bCs/>
          <w:sz w:val="28"/>
          <w:szCs w:val="28"/>
          <w:rtl/>
          <w:lang w:bidi="he-IL"/>
        </w:rPr>
        <w:t>שפות זרות</w:t>
      </w:r>
    </w:p>
    <w:p w:rsidR="00E034FF" w:rsidRDefault="00E034FF" w:rsidP="00E034FF">
      <w:pPr>
        <w:spacing w:after="160" w:line="480" w:lineRule="auto"/>
        <w:ind w:left="720" w:hanging="720"/>
        <w:rPr>
          <w:rFonts w:asciiTheme="majorBidi" w:hAnsiTheme="majorBidi" w:cstheme="majorBidi"/>
          <w:lang w:val="fr-FR"/>
        </w:rPr>
      </w:pPr>
      <w:proofErr w:type="spellStart"/>
      <w:r w:rsidRPr="0073167B">
        <w:rPr>
          <w:rFonts w:asciiTheme="majorBidi" w:hAnsiTheme="majorBidi" w:cstheme="majorBidi"/>
          <w:lang w:val="fr-FR"/>
        </w:rPr>
        <w:t>Ach</w:t>
      </w:r>
      <w:r>
        <w:rPr>
          <w:rFonts w:asciiTheme="majorBidi" w:hAnsiTheme="majorBidi" w:cstheme="majorBidi"/>
          <w:lang w:val="fr-FR"/>
        </w:rPr>
        <w:t>c</w:t>
      </w:r>
      <w:r w:rsidRPr="0073167B">
        <w:rPr>
          <w:rFonts w:asciiTheme="majorBidi" w:hAnsiTheme="majorBidi" w:cstheme="majorBidi"/>
          <w:lang w:val="fr-FR"/>
        </w:rPr>
        <w:t>ar</w:t>
      </w:r>
      <w:proofErr w:type="spellEnd"/>
      <w:r w:rsidRPr="0073167B">
        <w:rPr>
          <w:rFonts w:asciiTheme="majorBidi" w:hAnsiTheme="majorBidi" w:cstheme="majorBidi"/>
          <w:lang w:val="fr-FR"/>
        </w:rPr>
        <w:t>, Gilbert</w:t>
      </w:r>
      <w:r>
        <w:rPr>
          <w:rFonts w:asciiTheme="majorBidi" w:hAnsiTheme="majorBidi" w:cstheme="majorBidi" w:hint="cs"/>
          <w:rtl/>
          <w:lang w:val="fr-FR"/>
        </w:rPr>
        <w:t>.</w:t>
      </w:r>
      <w:r w:rsidRPr="0073167B">
        <w:rPr>
          <w:rFonts w:asciiTheme="majorBidi" w:hAnsiTheme="majorBidi" w:cstheme="majorBidi"/>
          <w:lang w:val="fr-FR"/>
        </w:rPr>
        <w:t xml:space="preserve"> </w:t>
      </w:r>
      <w:r w:rsidRPr="0073167B">
        <w:rPr>
          <w:rFonts w:asciiTheme="majorBidi" w:hAnsiTheme="majorBidi" w:cstheme="majorBidi"/>
          <w:i/>
          <w:iCs/>
          <w:lang w:val="fr-FR"/>
        </w:rPr>
        <w:t>Les Arabes et la Shoah: La Guerre Israélo-Arabe des Récits</w:t>
      </w:r>
      <w:r w:rsidRPr="0073167B">
        <w:rPr>
          <w:rFonts w:asciiTheme="majorBidi" w:hAnsiTheme="majorBidi" w:cstheme="majorBidi"/>
          <w:lang w:val="fr-FR"/>
        </w:rPr>
        <w:t xml:space="preserve"> (Paris, 2009).</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rPr>
        <w:t>Arielli</w:t>
      </w:r>
      <w:proofErr w:type="spellEnd"/>
      <w:r w:rsidRPr="0073167B">
        <w:rPr>
          <w:rFonts w:asciiTheme="majorBidi" w:hAnsiTheme="majorBidi" w:cstheme="majorBidi"/>
        </w:rPr>
        <w:t xml:space="preserve">, </w:t>
      </w:r>
      <w:proofErr w:type="spellStart"/>
      <w:r w:rsidRPr="0073167B">
        <w:rPr>
          <w:rFonts w:asciiTheme="majorBidi" w:hAnsiTheme="majorBidi" w:cstheme="majorBidi"/>
        </w:rPr>
        <w:t>Nir</w:t>
      </w:r>
      <w:proofErr w:type="spellEnd"/>
      <w:r>
        <w:rPr>
          <w:rFonts w:asciiTheme="majorBidi" w:hAnsiTheme="majorBidi" w:cstheme="majorBidi" w:hint="cs"/>
          <w:rtl/>
        </w:rPr>
        <w:t>.</w:t>
      </w:r>
      <w:r w:rsidRPr="0073167B">
        <w:rPr>
          <w:rFonts w:asciiTheme="majorBidi" w:hAnsiTheme="majorBidi" w:cstheme="majorBidi"/>
        </w:rPr>
        <w:t xml:space="preserve"> </w:t>
      </w:r>
      <w:r w:rsidRPr="0073167B">
        <w:rPr>
          <w:rFonts w:asciiTheme="majorBidi" w:hAnsiTheme="majorBidi" w:cstheme="majorBidi"/>
          <w:i/>
          <w:iCs/>
        </w:rPr>
        <w:t>Fascist Italy and the Middle East, 1935</w:t>
      </w:r>
      <w:r>
        <w:rPr>
          <w:rFonts w:asciiTheme="majorBidi" w:hAnsiTheme="majorBidi" w:cstheme="majorBidi"/>
          <w:i/>
          <w:iCs/>
        </w:rPr>
        <w:t>–</w:t>
      </w:r>
      <w:r w:rsidRPr="0073167B">
        <w:rPr>
          <w:rFonts w:asciiTheme="majorBidi" w:hAnsiTheme="majorBidi" w:cstheme="majorBidi"/>
          <w:i/>
          <w:iCs/>
        </w:rPr>
        <w:t>1945</w:t>
      </w:r>
      <w:r w:rsidRPr="0073167B">
        <w:rPr>
          <w:rFonts w:asciiTheme="majorBidi" w:hAnsiTheme="majorBidi" w:cstheme="majorBidi"/>
        </w:rPr>
        <w:t xml:space="preserve"> (Ph.D. diss.: University of Leeds, March 2008).</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rPr>
        <w:t>Arsenian</w:t>
      </w:r>
      <w:proofErr w:type="spellEnd"/>
      <w:r w:rsidRPr="0073167B">
        <w:rPr>
          <w:rFonts w:asciiTheme="majorBidi" w:hAnsiTheme="majorBidi" w:cstheme="majorBidi"/>
        </w:rPr>
        <w:t>, Seth</w:t>
      </w:r>
      <w:r w:rsidRPr="0073167B">
        <w:rPr>
          <w:rFonts w:asciiTheme="majorBidi" w:hAnsiTheme="majorBidi" w:cstheme="majorBidi"/>
          <w:rtl/>
        </w:rPr>
        <w:t>.</w:t>
      </w:r>
      <w:r w:rsidRPr="0073167B">
        <w:rPr>
          <w:rFonts w:asciiTheme="majorBidi" w:hAnsiTheme="majorBidi" w:cstheme="majorBidi"/>
        </w:rPr>
        <w:t xml:space="preserve"> </w:t>
      </w:r>
      <w:proofErr w:type="gramStart"/>
      <w:r w:rsidRPr="00EE14F0">
        <w:rPr>
          <w:rFonts w:asciiTheme="majorBidi" w:hAnsiTheme="majorBidi" w:cstheme="majorBidi"/>
        </w:rPr>
        <w:t>"Wartime Propaganda in the Middle East"</w:t>
      </w:r>
      <w:r>
        <w:rPr>
          <w:rFonts w:asciiTheme="majorBidi" w:hAnsiTheme="majorBidi" w:cstheme="majorBidi"/>
        </w:rPr>
        <w:t>,</w:t>
      </w:r>
      <w:r w:rsidRPr="0073167B">
        <w:rPr>
          <w:rFonts w:asciiTheme="majorBidi" w:hAnsiTheme="majorBidi" w:cstheme="majorBidi"/>
        </w:rPr>
        <w:t xml:space="preserve"> </w:t>
      </w:r>
      <w:r>
        <w:rPr>
          <w:rFonts w:asciiTheme="majorBidi" w:hAnsiTheme="majorBidi" w:cstheme="majorBidi"/>
          <w:i/>
          <w:iCs/>
        </w:rPr>
        <w:t>T</w:t>
      </w:r>
      <w:r w:rsidRPr="00EE14F0">
        <w:rPr>
          <w:rFonts w:asciiTheme="majorBidi" w:hAnsiTheme="majorBidi" w:cstheme="majorBidi"/>
          <w:i/>
          <w:iCs/>
        </w:rPr>
        <w:t>he Middle East Journal</w:t>
      </w:r>
      <w:r w:rsidRPr="0073167B">
        <w:rPr>
          <w:rFonts w:asciiTheme="majorBidi" w:hAnsiTheme="majorBidi" w:cstheme="majorBidi"/>
        </w:rPr>
        <w:t xml:space="preserve">, Vol. 2 </w:t>
      </w:r>
      <w:r>
        <w:rPr>
          <w:rFonts w:asciiTheme="majorBidi" w:hAnsiTheme="majorBidi" w:cstheme="majorBidi"/>
        </w:rPr>
        <w:t>(</w:t>
      </w:r>
      <w:r w:rsidRPr="0073167B">
        <w:rPr>
          <w:rFonts w:asciiTheme="majorBidi" w:hAnsiTheme="majorBidi" w:cstheme="majorBidi"/>
        </w:rPr>
        <w:t>1948</w:t>
      </w:r>
      <w:r>
        <w:rPr>
          <w:rFonts w:asciiTheme="majorBidi" w:hAnsiTheme="majorBidi" w:cstheme="majorBidi"/>
        </w:rPr>
        <w:t>)</w:t>
      </w:r>
      <w:r w:rsidRPr="0073167B">
        <w:rPr>
          <w:rFonts w:asciiTheme="majorBidi" w:hAnsiTheme="majorBidi" w:cstheme="majorBidi"/>
        </w:rPr>
        <w:t>, pp.417</w:t>
      </w:r>
      <w:r>
        <w:rPr>
          <w:rFonts w:asciiTheme="majorBidi" w:hAnsiTheme="majorBidi" w:cstheme="majorBidi"/>
        </w:rPr>
        <w:t>–</w:t>
      </w:r>
      <w:r w:rsidRPr="0073167B">
        <w:rPr>
          <w:rFonts w:asciiTheme="majorBidi" w:hAnsiTheme="majorBidi" w:cstheme="majorBidi"/>
        </w:rPr>
        <w:t>429.</w:t>
      </w:r>
      <w:proofErr w:type="gramEnd"/>
    </w:p>
    <w:p w:rsidR="00E034FF" w:rsidRDefault="00E034FF" w:rsidP="00E034FF">
      <w:pPr>
        <w:spacing w:after="160" w:line="480" w:lineRule="auto"/>
        <w:ind w:left="720" w:hanging="720"/>
        <w:rPr>
          <w:rFonts w:asciiTheme="majorBidi" w:hAnsiTheme="majorBidi" w:cstheme="majorBidi"/>
        </w:rPr>
      </w:pPr>
      <w:r w:rsidRPr="0073167B">
        <w:rPr>
          <w:rFonts w:asciiTheme="majorBidi" w:hAnsiTheme="majorBidi" w:cstheme="majorBidi"/>
        </w:rPr>
        <w:t xml:space="preserve">Barbour, </w:t>
      </w:r>
      <w:proofErr w:type="spellStart"/>
      <w:r w:rsidRPr="0073167B">
        <w:rPr>
          <w:rFonts w:asciiTheme="majorBidi" w:hAnsiTheme="majorBidi" w:cstheme="majorBidi"/>
        </w:rPr>
        <w:t>Nevill</w:t>
      </w:r>
      <w:proofErr w:type="spellEnd"/>
      <w:r>
        <w:rPr>
          <w:rFonts w:asciiTheme="majorBidi" w:hAnsiTheme="majorBidi" w:cstheme="majorBidi" w:hint="cs"/>
          <w:rtl/>
        </w:rPr>
        <w:t>.</w:t>
      </w:r>
      <w:r w:rsidRPr="0073167B">
        <w:rPr>
          <w:rFonts w:asciiTheme="majorBidi" w:hAnsiTheme="majorBidi" w:cstheme="majorBidi"/>
        </w:rPr>
        <w:t xml:space="preserve"> </w:t>
      </w:r>
      <w:r w:rsidRPr="00EF271F">
        <w:rPr>
          <w:rFonts w:asciiTheme="majorBidi" w:hAnsiTheme="majorBidi" w:cstheme="majorBidi"/>
        </w:rPr>
        <w:t>"Broadcasting to the Arab world: Arabic Transmissions from the B.B.C and other Non-Arab stations"</w:t>
      </w:r>
      <w:r w:rsidRPr="0073167B">
        <w:rPr>
          <w:rFonts w:asciiTheme="majorBidi" w:hAnsiTheme="majorBidi" w:cstheme="majorBidi"/>
        </w:rPr>
        <w:t xml:space="preserve">, </w:t>
      </w:r>
      <w:r w:rsidRPr="00EE14F0">
        <w:rPr>
          <w:rFonts w:asciiTheme="majorBidi" w:hAnsiTheme="majorBidi" w:cstheme="majorBidi"/>
          <w:i/>
          <w:iCs/>
        </w:rPr>
        <w:t>The Middle East Journal</w:t>
      </w:r>
      <w:r>
        <w:rPr>
          <w:rFonts w:asciiTheme="majorBidi" w:hAnsiTheme="majorBidi" w:cstheme="majorBidi"/>
        </w:rPr>
        <w:t>,</w:t>
      </w:r>
      <w:r w:rsidRPr="0073167B">
        <w:rPr>
          <w:rFonts w:asciiTheme="majorBidi" w:hAnsiTheme="majorBidi" w:cstheme="majorBidi"/>
        </w:rPr>
        <w:t xml:space="preserve"> Vol. 1 (Winter</w:t>
      </w:r>
      <w:r>
        <w:rPr>
          <w:rFonts w:asciiTheme="majorBidi" w:hAnsiTheme="majorBidi" w:cstheme="majorBidi"/>
        </w:rPr>
        <w:t xml:space="preserve"> </w:t>
      </w:r>
      <w:r w:rsidRPr="0073167B">
        <w:rPr>
          <w:rFonts w:asciiTheme="majorBidi" w:hAnsiTheme="majorBidi" w:cstheme="majorBidi"/>
        </w:rPr>
        <w:t>1951)</w:t>
      </w:r>
      <w:r>
        <w:rPr>
          <w:rFonts w:asciiTheme="majorBidi" w:hAnsiTheme="majorBidi" w:cstheme="majorBidi"/>
        </w:rPr>
        <w:t>,</w:t>
      </w:r>
      <w:r w:rsidRPr="0073167B">
        <w:rPr>
          <w:rFonts w:asciiTheme="majorBidi" w:hAnsiTheme="majorBidi" w:cstheme="majorBidi"/>
        </w:rPr>
        <w:t xml:space="preserve"> pp. 57</w:t>
      </w:r>
      <w:r>
        <w:rPr>
          <w:rFonts w:asciiTheme="majorBidi" w:hAnsiTheme="majorBidi" w:cstheme="majorBidi"/>
        </w:rPr>
        <w:t>–</w:t>
      </w:r>
      <w:r w:rsidRPr="0073167B">
        <w:rPr>
          <w:rFonts w:asciiTheme="majorBidi" w:hAnsiTheme="majorBidi" w:cstheme="majorBidi"/>
        </w:rPr>
        <w:t>69.</w:t>
      </w:r>
    </w:p>
    <w:p w:rsidR="00E034FF" w:rsidRDefault="00E034FF" w:rsidP="00E034FF">
      <w:pPr>
        <w:spacing w:after="160" w:line="480" w:lineRule="auto"/>
        <w:ind w:left="720" w:hanging="720"/>
        <w:rPr>
          <w:rFonts w:asciiTheme="majorBidi" w:hAnsiTheme="majorBidi" w:cstheme="majorBidi"/>
          <w:lang w:val="fr-FR"/>
        </w:rPr>
      </w:pPr>
      <w:proofErr w:type="spellStart"/>
      <w:r w:rsidRPr="0073167B">
        <w:rPr>
          <w:rFonts w:asciiTheme="majorBidi" w:hAnsiTheme="majorBidi" w:cstheme="majorBidi"/>
          <w:lang w:val="fr-FR"/>
        </w:rPr>
        <w:t>Bessis</w:t>
      </w:r>
      <w:proofErr w:type="spellEnd"/>
      <w:r w:rsidRPr="0073167B">
        <w:rPr>
          <w:rFonts w:asciiTheme="majorBidi" w:hAnsiTheme="majorBidi" w:cstheme="majorBidi"/>
          <w:lang w:val="fr-FR"/>
        </w:rPr>
        <w:t>, Juliette</w:t>
      </w:r>
      <w:r>
        <w:rPr>
          <w:rFonts w:asciiTheme="majorBidi" w:hAnsiTheme="majorBidi" w:cstheme="majorBidi" w:hint="cs"/>
          <w:rtl/>
          <w:lang w:val="fr-FR"/>
        </w:rPr>
        <w:t>.</w:t>
      </w:r>
      <w:r w:rsidRPr="0073167B">
        <w:rPr>
          <w:rFonts w:asciiTheme="majorBidi" w:hAnsiTheme="majorBidi" w:cstheme="majorBidi"/>
          <w:lang w:val="fr-FR"/>
        </w:rPr>
        <w:t xml:space="preserve"> </w:t>
      </w:r>
      <w:r w:rsidRPr="0073167B">
        <w:rPr>
          <w:rFonts w:asciiTheme="majorBidi" w:hAnsiTheme="majorBidi" w:cstheme="majorBidi"/>
          <w:i/>
          <w:iCs/>
          <w:lang w:val="fr-FR"/>
        </w:rPr>
        <w:t>La Méditerranée Fasciste: L'Italie</w:t>
      </w:r>
      <w:r>
        <w:rPr>
          <w:rFonts w:asciiTheme="majorBidi" w:hAnsiTheme="majorBidi" w:cstheme="majorBidi"/>
          <w:i/>
          <w:iCs/>
          <w:lang w:val="fr-FR"/>
        </w:rPr>
        <w:t xml:space="preserve"> </w:t>
      </w:r>
      <w:r w:rsidRPr="0073167B">
        <w:rPr>
          <w:rFonts w:asciiTheme="majorBidi" w:hAnsiTheme="majorBidi" w:cstheme="majorBidi"/>
          <w:i/>
          <w:iCs/>
          <w:lang w:val="fr-FR"/>
        </w:rPr>
        <w:t>Mussolinienne et la Tunisie</w:t>
      </w:r>
      <w:r w:rsidRPr="0073167B">
        <w:rPr>
          <w:rFonts w:asciiTheme="majorBidi" w:hAnsiTheme="majorBidi" w:cstheme="majorBidi"/>
          <w:lang w:val="fr-FR"/>
        </w:rPr>
        <w:t xml:space="preserve"> (Paris, 1980).</w:t>
      </w:r>
    </w:p>
    <w:p w:rsidR="00E034FF" w:rsidRDefault="00E034FF" w:rsidP="00E034FF">
      <w:pPr>
        <w:spacing w:after="160" w:line="480" w:lineRule="auto"/>
        <w:ind w:left="720" w:hanging="720"/>
        <w:rPr>
          <w:rFonts w:asciiTheme="majorBidi" w:hAnsiTheme="majorBidi" w:cstheme="majorBidi"/>
        </w:rPr>
      </w:pPr>
      <w:r w:rsidRPr="0073167B">
        <w:rPr>
          <w:rFonts w:asciiTheme="majorBidi" w:hAnsiTheme="majorBidi" w:cstheme="majorBidi"/>
        </w:rPr>
        <w:t>Black, Edwin</w:t>
      </w:r>
      <w:r>
        <w:rPr>
          <w:rFonts w:asciiTheme="majorBidi" w:hAnsiTheme="majorBidi" w:cstheme="majorBidi" w:hint="cs"/>
          <w:rtl/>
        </w:rPr>
        <w:t>.</w:t>
      </w:r>
      <w:r w:rsidRPr="0073167B">
        <w:rPr>
          <w:rFonts w:asciiTheme="majorBidi" w:hAnsiTheme="majorBidi" w:cstheme="majorBidi"/>
        </w:rPr>
        <w:t xml:space="preserve"> </w:t>
      </w:r>
      <w:r w:rsidRPr="0073167B">
        <w:rPr>
          <w:rFonts w:asciiTheme="majorBidi" w:hAnsiTheme="majorBidi" w:cstheme="majorBidi"/>
          <w:i/>
          <w:iCs/>
        </w:rPr>
        <w:t xml:space="preserve">The </w:t>
      </w:r>
      <w:proofErr w:type="spellStart"/>
      <w:r w:rsidRPr="0073167B">
        <w:rPr>
          <w:rFonts w:asciiTheme="majorBidi" w:hAnsiTheme="majorBidi" w:cstheme="majorBidi"/>
          <w:i/>
          <w:iCs/>
        </w:rPr>
        <w:t>Farhud</w:t>
      </w:r>
      <w:proofErr w:type="spellEnd"/>
      <w:r w:rsidRPr="0073167B">
        <w:rPr>
          <w:rFonts w:asciiTheme="majorBidi" w:hAnsiTheme="majorBidi" w:cstheme="majorBidi"/>
          <w:i/>
          <w:iCs/>
        </w:rPr>
        <w:t>: Roots of the Arab-Nazi Alliance in the Holocaust</w:t>
      </w:r>
      <w:r w:rsidRPr="0073167B">
        <w:rPr>
          <w:rFonts w:asciiTheme="majorBidi" w:hAnsiTheme="majorBidi" w:cstheme="majorBidi"/>
        </w:rPr>
        <w:t xml:space="preserve"> (Washington, 2010).</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rPr>
        <w:t>Breitman</w:t>
      </w:r>
      <w:proofErr w:type="spellEnd"/>
      <w:r w:rsidRPr="0073167B">
        <w:rPr>
          <w:rFonts w:asciiTheme="majorBidi" w:hAnsiTheme="majorBidi" w:cstheme="majorBidi"/>
        </w:rPr>
        <w:t xml:space="preserve">, Richard and </w:t>
      </w:r>
      <w:proofErr w:type="spellStart"/>
      <w:r w:rsidRPr="0073167B">
        <w:rPr>
          <w:rFonts w:asciiTheme="majorBidi" w:hAnsiTheme="majorBidi" w:cstheme="majorBidi"/>
        </w:rPr>
        <w:t>Goda</w:t>
      </w:r>
      <w:proofErr w:type="spellEnd"/>
      <w:r w:rsidRPr="0073167B">
        <w:rPr>
          <w:rFonts w:asciiTheme="majorBidi" w:hAnsiTheme="majorBidi" w:cstheme="majorBidi"/>
        </w:rPr>
        <w:t>, J.W. Norman</w:t>
      </w:r>
      <w:r>
        <w:rPr>
          <w:rFonts w:asciiTheme="majorBidi" w:hAnsiTheme="majorBidi" w:cstheme="majorBidi"/>
        </w:rPr>
        <w:t>.</w:t>
      </w:r>
      <w:r w:rsidRPr="0073167B">
        <w:rPr>
          <w:rFonts w:asciiTheme="majorBidi" w:hAnsiTheme="majorBidi" w:cstheme="majorBidi"/>
        </w:rPr>
        <w:t xml:space="preserve"> </w:t>
      </w:r>
      <w:r w:rsidRPr="0073167B">
        <w:rPr>
          <w:rFonts w:asciiTheme="majorBidi" w:hAnsiTheme="majorBidi" w:cstheme="majorBidi"/>
          <w:i/>
          <w:iCs/>
        </w:rPr>
        <w:t>Hitler’s Shadow</w:t>
      </w:r>
      <w:r w:rsidRPr="0073167B">
        <w:rPr>
          <w:rFonts w:asciiTheme="majorBidi" w:hAnsiTheme="majorBidi" w:cstheme="majorBidi"/>
        </w:rPr>
        <w:t xml:space="preserve">: </w:t>
      </w:r>
      <w:r w:rsidRPr="0073167B">
        <w:rPr>
          <w:rFonts w:asciiTheme="majorBidi" w:hAnsiTheme="majorBidi" w:cstheme="majorBidi"/>
          <w:i/>
          <w:iCs/>
        </w:rPr>
        <w:t>Nazi War Criminals, US Intelligence and the Cold War</w:t>
      </w:r>
      <w:r w:rsidRPr="0073167B">
        <w:rPr>
          <w:rFonts w:asciiTheme="majorBidi" w:hAnsiTheme="majorBidi" w:cstheme="majorBidi"/>
        </w:rPr>
        <w:t xml:space="preserve"> (Washington, 2009</w:t>
      </w:r>
      <w:r>
        <w:rPr>
          <w:rFonts w:asciiTheme="majorBidi" w:hAnsiTheme="majorBidi" w:cstheme="majorBidi"/>
        </w:rPr>
        <w:t>).</w:t>
      </w:r>
    </w:p>
    <w:p w:rsidR="00E034FF" w:rsidRDefault="00E034FF" w:rsidP="00E034FF">
      <w:pPr>
        <w:spacing w:after="160" w:line="480" w:lineRule="auto"/>
        <w:ind w:left="720" w:hanging="720"/>
        <w:rPr>
          <w:rFonts w:asciiTheme="majorBidi" w:hAnsiTheme="majorBidi" w:cstheme="majorBidi"/>
        </w:rPr>
      </w:pPr>
      <w:proofErr w:type="spellStart"/>
      <w:proofErr w:type="gramStart"/>
      <w:r w:rsidRPr="0073167B">
        <w:rPr>
          <w:rFonts w:asciiTheme="majorBidi" w:hAnsiTheme="majorBidi" w:cstheme="majorBidi"/>
        </w:rPr>
        <w:lastRenderedPageBreak/>
        <w:t>Dalin</w:t>
      </w:r>
      <w:proofErr w:type="spellEnd"/>
      <w:r w:rsidRPr="0073167B">
        <w:rPr>
          <w:rFonts w:asciiTheme="majorBidi" w:hAnsiTheme="majorBidi" w:cstheme="majorBidi"/>
        </w:rPr>
        <w:t xml:space="preserve">, David G and John F. </w:t>
      </w:r>
      <w:proofErr w:type="spellStart"/>
      <w:r w:rsidRPr="0073167B">
        <w:rPr>
          <w:rFonts w:asciiTheme="majorBidi" w:hAnsiTheme="majorBidi" w:cstheme="majorBidi"/>
        </w:rPr>
        <w:t>Rothmann</w:t>
      </w:r>
      <w:proofErr w:type="spellEnd"/>
      <w:r>
        <w:rPr>
          <w:rFonts w:asciiTheme="majorBidi" w:hAnsiTheme="majorBidi" w:cstheme="majorBidi"/>
        </w:rPr>
        <w:t>.</w:t>
      </w:r>
      <w:proofErr w:type="gramEnd"/>
      <w:r w:rsidRPr="0073167B">
        <w:rPr>
          <w:rFonts w:asciiTheme="majorBidi" w:hAnsiTheme="majorBidi" w:cstheme="majorBidi"/>
        </w:rPr>
        <w:t xml:space="preserve"> </w:t>
      </w:r>
      <w:r w:rsidRPr="0073167B">
        <w:rPr>
          <w:rFonts w:asciiTheme="majorBidi" w:hAnsiTheme="majorBidi" w:cstheme="majorBidi"/>
          <w:i/>
          <w:iCs/>
        </w:rPr>
        <w:t>Icon of Evil: Hitler's Mufti and the Rise of Radical Islam</w:t>
      </w:r>
      <w:r w:rsidRPr="0073167B">
        <w:rPr>
          <w:rFonts w:asciiTheme="majorBidi" w:hAnsiTheme="majorBidi" w:cstheme="majorBidi"/>
        </w:rPr>
        <w:t xml:space="preserve"> (New-York, 2008).</w:t>
      </w:r>
    </w:p>
    <w:p w:rsidR="00E034FF" w:rsidRDefault="00E034FF" w:rsidP="00E034FF">
      <w:pPr>
        <w:spacing w:after="160" w:line="480" w:lineRule="auto"/>
        <w:ind w:left="720" w:hanging="720"/>
        <w:rPr>
          <w:rFonts w:asciiTheme="majorBidi" w:hAnsiTheme="majorBidi" w:cstheme="majorBidi"/>
          <w:lang w:val="fr-FR"/>
        </w:rPr>
      </w:pPr>
      <w:proofErr w:type="spellStart"/>
      <w:r w:rsidRPr="0073167B">
        <w:rPr>
          <w:rFonts w:asciiTheme="majorBidi" w:hAnsiTheme="majorBidi" w:cstheme="majorBidi"/>
          <w:lang w:val="fr-FR"/>
        </w:rPr>
        <w:t>Galoppini</w:t>
      </w:r>
      <w:proofErr w:type="spellEnd"/>
      <w:r w:rsidRPr="0073167B">
        <w:rPr>
          <w:rFonts w:asciiTheme="majorBidi" w:hAnsiTheme="majorBidi" w:cstheme="majorBidi"/>
          <w:lang w:val="fr-FR"/>
        </w:rPr>
        <w:t>, Enrico</w:t>
      </w:r>
      <w:r>
        <w:rPr>
          <w:rFonts w:asciiTheme="majorBidi" w:hAnsiTheme="majorBidi" w:cstheme="majorBidi"/>
          <w:lang w:val="fr-FR"/>
        </w:rPr>
        <w:t xml:space="preserve">. </w:t>
      </w:r>
      <w:r w:rsidRPr="0073167B">
        <w:rPr>
          <w:rFonts w:asciiTheme="majorBidi" w:hAnsiTheme="majorBidi" w:cstheme="majorBidi"/>
          <w:i/>
          <w:iCs/>
          <w:lang w:val="fr-FR"/>
        </w:rPr>
        <w:t xml:space="preserve">Il </w:t>
      </w:r>
      <w:proofErr w:type="spellStart"/>
      <w:r w:rsidRPr="0073167B">
        <w:rPr>
          <w:rFonts w:asciiTheme="majorBidi" w:hAnsiTheme="majorBidi" w:cstheme="majorBidi"/>
          <w:i/>
          <w:iCs/>
          <w:lang w:val="fr-FR"/>
        </w:rPr>
        <w:t>Fascismo</w:t>
      </w:r>
      <w:proofErr w:type="spellEnd"/>
      <w:r w:rsidRPr="0073167B">
        <w:rPr>
          <w:rFonts w:asciiTheme="majorBidi" w:hAnsiTheme="majorBidi" w:cstheme="majorBidi"/>
          <w:i/>
          <w:iCs/>
          <w:lang w:val="fr-FR"/>
        </w:rPr>
        <w:t xml:space="preserve"> e l'Islam</w:t>
      </w:r>
      <w:r w:rsidRPr="0073167B">
        <w:rPr>
          <w:rFonts w:asciiTheme="majorBidi" w:hAnsiTheme="majorBidi" w:cstheme="majorBidi"/>
          <w:lang w:val="fr-FR"/>
        </w:rPr>
        <w:t xml:space="preserve"> (Parma, 2001). </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lang w:bidi="ar-LB"/>
        </w:rPr>
        <w:t>Herf</w:t>
      </w:r>
      <w:proofErr w:type="spellEnd"/>
      <w:r w:rsidRPr="0073167B">
        <w:rPr>
          <w:rFonts w:asciiTheme="majorBidi" w:hAnsiTheme="majorBidi" w:cstheme="majorBidi"/>
        </w:rPr>
        <w:t>, J</w:t>
      </w:r>
      <w:r w:rsidRPr="0073167B">
        <w:rPr>
          <w:rFonts w:asciiTheme="majorBidi" w:hAnsiTheme="majorBidi" w:cstheme="majorBidi"/>
          <w:lang w:bidi="ar-LB"/>
        </w:rPr>
        <w:t>effrey</w:t>
      </w:r>
      <w:r>
        <w:rPr>
          <w:rFonts w:asciiTheme="majorBidi" w:hAnsiTheme="majorBidi" w:cstheme="majorBidi"/>
          <w:lang w:bidi="ar-LB"/>
        </w:rPr>
        <w:t>.</w:t>
      </w:r>
      <w:r w:rsidRPr="0073167B">
        <w:rPr>
          <w:rFonts w:asciiTheme="majorBidi" w:hAnsiTheme="majorBidi" w:cstheme="majorBidi"/>
          <w:lang w:bidi="ar-LB"/>
        </w:rPr>
        <w:t xml:space="preserve"> </w:t>
      </w:r>
      <w:proofErr w:type="gramStart"/>
      <w:r w:rsidRPr="0073167B">
        <w:rPr>
          <w:rFonts w:asciiTheme="majorBidi" w:hAnsiTheme="majorBidi" w:cstheme="majorBidi"/>
          <w:i/>
          <w:iCs/>
          <w:lang w:bidi="ar-LB"/>
        </w:rPr>
        <w:t>Nazi</w:t>
      </w:r>
      <w:r w:rsidRPr="0073167B">
        <w:rPr>
          <w:rFonts w:asciiTheme="majorBidi" w:hAnsiTheme="majorBidi" w:cstheme="majorBidi"/>
          <w:i/>
          <w:iCs/>
        </w:rPr>
        <w:t xml:space="preserve"> Propaganda for the Arab World</w:t>
      </w:r>
      <w:r w:rsidRPr="0073167B">
        <w:rPr>
          <w:rFonts w:asciiTheme="majorBidi" w:hAnsiTheme="majorBidi" w:cstheme="majorBidi"/>
        </w:rPr>
        <w:t xml:space="preserve"> (London, 2009).</w:t>
      </w:r>
      <w:proofErr w:type="gramEnd"/>
    </w:p>
    <w:p w:rsidR="00E034FF" w:rsidRDefault="00E034FF" w:rsidP="00E034FF">
      <w:pPr>
        <w:spacing w:after="160" w:line="480" w:lineRule="auto"/>
        <w:ind w:left="720" w:hanging="720"/>
        <w:rPr>
          <w:rFonts w:asciiTheme="majorBidi" w:hAnsiTheme="majorBidi" w:cstheme="majorBidi"/>
        </w:rPr>
      </w:pPr>
      <w:r w:rsidRPr="0073167B">
        <w:rPr>
          <w:rFonts w:asciiTheme="majorBidi" w:hAnsiTheme="majorBidi" w:cstheme="majorBidi"/>
        </w:rPr>
        <w:t>Hitler, Adolf</w:t>
      </w:r>
      <w:r>
        <w:rPr>
          <w:rFonts w:asciiTheme="majorBidi" w:hAnsiTheme="majorBidi" w:cstheme="majorBidi"/>
        </w:rPr>
        <w:t>.</w:t>
      </w:r>
      <w:r w:rsidRPr="0073167B">
        <w:rPr>
          <w:rFonts w:asciiTheme="majorBidi" w:hAnsiTheme="majorBidi" w:cstheme="majorBidi"/>
        </w:rPr>
        <w:t xml:space="preserve"> </w:t>
      </w:r>
      <w:proofErr w:type="gramStart"/>
      <w:r w:rsidRPr="0073167B">
        <w:rPr>
          <w:rFonts w:asciiTheme="majorBidi" w:hAnsiTheme="majorBidi" w:cstheme="majorBidi"/>
          <w:i/>
          <w:iCs/>
        </w:rPr>
        <w:t xml:space="preserve">Mein </w:t>
      </w:r>
      <w:proofErr w:type="spellStart"/>
      <w:r w:rsidRPr="0073167B">
        <w:rPr>
          <w:rFonts w:asciiTheme="majorBidi" w:hAnsiTheme="majorBidi" w:cstheme="majorBidi"/>
          <w:i/>
          <w:iCs/>
        </w:rPr>
        <w:t>kampf</w:t>
      </w:r>
      <w:proofErr w:type="spellEnd"/>
      <w:r w:rsidRPr="0073167B">
        <w:rPr>
          <w:rFonts w:asciiTheme="majorBidi" w:hAnsiTheme="majorBidi" w:cstheme="majorBidi"/>
        </w:rPr>
        <w:t xml:space="preserve"> (Munich, 19</w:t>
      </w:r>
      <w:r w:rsidRPr="0073167B">
        <w:rPr>
          <w:rFonts w:asciiTheme="majorBidi" w:hAnsiTheme="majorBidi" w:cstheme="majorBidi"/>
          <w:rtl/>
        </w:rPr>
        <w:t>2</w:t>
      </w:r>
      <w:r w:rsidRPr="0073167B">
        <w:rPr>
          <w:rFonts w:asciiTheme="majorBidi" w:hAnsiTheme="majorBidi" w:cstheme="majorBidi"/>
        </w:rPr>
        <w:t>4).</w:t>
      </w:r>
      <w:proofErr w:type="gramEnd"/>
    </w:p>
    <w:p w:rsidR="00E034FF" w:rsidRPr="00342264" w:rsidRDefault="00E034FF" w:rsidP="00E034FF">
      <w:pPr>
        <w:pStyle w:val="NoSpacing"/>
        <w:bidi w:val="0"/>
        <w:spacing w:line="480" w:lineRule="auto"/>
        <w:ind w:hanging="720"/>
        <w:rPr>
          <w:rFonts w:asciiTheme="majorBidi" w:hAnsiTheme="majorBidi" w:cstheme="majorBidi"/>
          <w:rtl/>
        </w:rPr>
      </w:pPr>
      <w:r>
        <w:rPr>
          <w:rFonts w:asciiTheme="majorBidi" w:hAnsiTheme="majorBidi" w:cstheme="majorBidi"/>
        </w:rPr>
        <w:t xml:space="preserve">            </w:t>
      </w:r>
      <w:proofErr w:type="spellStart"/>
      <w:r w:rsidRPr="00342264">
        <w:rPr>
          <w:rFonts w:asciiTheme="majorBidi" w:hAnsiTheme="majorBidi" w:cstheme="majorBidi"/>
        </w:rPr>
        <w:t>Jabara</w:t>
      </w:r>
      <w:proofErr w:type="spellEnd"/>
      <w:r w:rsidRPr="00342264">
        <w:rPr>
          <w:rFonts w:asciiTheme="majorBidi" w:hAnsiTheme="majorBidi" w:cstheme="majorBidi"/>
        </w:rPr>
        <w:t xml:space="preserve">, </w:t>
      </w:r>
      <w:proofErr w:type="spellStart"/>
      <w:r w:rsidRPr="00342264">
        <w:rPr>
          <w:rFonts w:asciiTheme="majorBidi" w:hAnsiTheme="majorBidi" w:cstheme="majorBidi"/>
        </w:rPr>
        <w:t>Taysir</w:t>
      </w:r>
      <w:proofErr w:type="spellEnd"/>
      <w:r w:rsidRPr="00342264">
        <w:rPr>
          <w:rFonts w:asciiTheme="majorBidi" w:hAnsiTheme="majorBidi" w:cstheme="majorBidi"/>
        </w:rPr>
        <w:t xml:space="preserve"> </w:t>
      </w:r>
      <w:proofErr w:type="spellStart"/>
      <w:r w:rsidRPr="00342264">
        <w:rPr>
          <w:rFonts w:asciiTheme="majorBidi" w:hAnsiTheme="majorBidi" w:cstheme="majorBidi"/>
        </w:rPr>
        <w:t>Yunes</w:t>
      </w:r>
      <w:proofErr w:type="spellEnd"/>
      <w:r>
        <w:rPr>
          <w:rFonts w:asciiTheme="majorBidi" w:hAnsiTheme="majorBidi" w:cstheme="majorBidi"/>
        </w:rPr>
        <w:t>.</w:t>
      </w:r>
      <w:r w:rsidRPr="00342264">
        <w:rPr>
          <w:rFonts w:asciiTheme="majorBidi" w:hAnsiTheme="majorBidi" w:cstheme="majorBidi"/>
        </w:rPr>
        <w:t xml:space="preserve"> </w:t>
      </w:r>
      <w:r w:rsidRPr="00342264">
        <w:rPr>
          <w:rFonts w:asciiTheme="majorBidi" w:hAnsiTheme="majorBidi" w:cstheme="majorBidi"/>
          <w:i/>
          <w:iCs/>
        </w:rPr>
        <w:t>Palestinian Leader Hajj Amin al-</w:t>
      </w:r>
      <w:proofErr w:type="spellStart"/>
      <w:r w:rsidRPr="00342264">
        <w:rPr>
          <w:rFonts w:asciiTheme="majorBidi" w:hAnsiTheme="majorBidi" w:cstheme="majorBidi"/>
          <w:i/>
          <w:iCs/>
        </w:rPr>
        <w:t>Husayni</w:t>
      </w:r>
      <w:proofErr w:type="spellEnd"/>
      <w:r w:rsidRPr="00342264">
        <w:rPr>
          <w:rFonts w:asciiTheme="majorBidi" w:hAnsiTheme="majorBidi" w:cstheme="majorBidi"/>
        </w:rPr>
        <w:t xml:space="preserve"> (Princeton: Kingston</w:t>
      </w:r>
      <w:proofErr w:type="gramStart"/>
      <w:r w:rsidRPr="00342264">
        <w:rPr>
          <w:rFonts w:asciiTheme="majorBidi" w:hAnsiTheme="majorBidi" w:cstheme="majorBidi"/>
        </w:rPr>
        <w:t>,1985</w:t>
      </w:r>
      <w:proofErr w:type="gramEnd"/>
      <w:r w:rsidRPr="00342264">
        <w:rPr>
          <w:rFonts w:asciiTheme="majorBidi" w:hAnsiTheme="majorBidi" w:cstheme="majorBidi"/>
        </w:rPr>
        <w:t>).</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rPr>
        <w:t>Kuntzel</w:t>
      </w:r>
      <w:proofErr w:type="spellEnd"/>
      <w:r w:rsidRPr="0073167B">
        <w:rPr>
          <w:rFonts w:asciiTheme="majorBidi" w:hAnsiTheme="majorBidi" w:cstheme="majorBidi"/>
        </w:rPr>
        <w:t>, Matthias</w:t>
      </w:r>
      <w:r>
        <w:rPr>
          <w:rFonts w:asciiTheme="majorBidi" w:hAnsiTheme="majorBidi" w:cstheme="majorBidi"/>
        </w:rPr>
        <w:t>.</w:t>
      </w:r>
      <w:r w:rsidRPr="0073167B">
        <w:rPr>
          <w:rFonts w:asciiTheme="majorBidi" w:hAnsiTheme="majorBidi" w:cstheme="majorBidi"/>
        </w:rPr>
        <w:t xml:space="preserve"> </w:t>
      </w:r>
      <w:r w:rsidRPr="0073167B">
        <w:rPr>
          <w:rFonts w:asciiTheme="majorBidi" w:hAnsiTheme="majorBidi" w:cstheme="majorBidi"/>
          <w:i/>
          <w:iCs/>
        </w:rPr>
        <w:t>Jihad and Jew-Hatred: Islamism, Nazism and the Roots of 9/11</w:t>
      </w:r>
      <w:r w:rsidRPr="0073167B">
        <w:rPr>
          <w:rFonts w:asciiTheme="majorBidi" w:hAnsiTheme="majorBidi" w:cstheme="majorBidi"/>
        </w:rPr>
        <w:t xml:space="preserve"> (New-York, 2007).</w:t>
      </w:r>
    </w:p>
    <w:p w:rsidR="00E034FF" w:rsidRDefault="00E034FF" w:rsidP="00E034FF">
      <w:pPr>
        <w:spacing w:after="160" w:line="480" w:lineRule="auto"/>
        <w:ind w:left="720" w:hanging="720"/>
        <w:rPr>
          <w:rFonts w:asciiTheme="majorBidi" w:hAnsiTheme="majorBidi" w:cstheme="majorBidi"/>
        </w:rPr>
      </w:pPr>
      <w:r w:rsidRPr="0073167B">
        <w:rPr>
          <w:rFonts w:asciiTheme="majorBidi" w:hAnsiTheme="majorBidi" w:cstheme="majorBidi"/>
        </w:rPr>
        <w:t>Lewis, Bernard</w:t>
      </w:r>
      <w:r>
        <w:rPr>
          <w:rFonts w:asciiTheme="majorBidi" w:hAnsiTheme="majorBidi" w:cstheme="majorBidi"/>
        </w:rPr>
        <w:t>.</w:t>
      </w:r>
      <w:r w:rsidRPr="0073167B">
        <w:rPr>
          <w:rFonts w:asciiTheme="majorBidi" w:hAnsiTheme="majorBidi" w:cstheme="majorBidi"/>
        </w:rPr>
        <w:t xml:space="preserve"> </w:t>
      </w:r>
      <w:r w:rsidRPr="0073167B">
        <w:rPr>
          <w:rFonts w:asciiTheme="majorBidi" w:hAnsiTheme="majorBidi" w:cstheme="majorBidi"/>
          <w:i/>
          <w:iCs/>
        </w:rPr>
        <w:t>Semites and Anti-Semites: An Inquiry into Conflict and Prejudice</w:t>
      </w:r>
      <w:r w:rsidRPr="0073167B">
        <w:rPr>
          <w:rFonts w:asciiTheme="majorBidi" w:hAnsiTheme="majorBidi" w:cstheme="majorBidi"/>
        </w:rPr>
        <w:t xml:space="preserve"> (New-York, 1986).</w:t>
      </w:r>
    </w:p>
    <w:p w:rsidR="00E034FF" w:rsidRDefault="00E034FF" w:rsidP="00E034FF">
      <w:pPr>
        <w:spacing w:after="160" w:line="480" w:lineRule="auto"/>
        <w:ind w:left="720" w:hanging="720"/>
        <w:rPr>
          <w:rFonts w:asciiTheme="majorBidi" w:hAnsiTheme="majorBidi" w:cstheme="majorBidi"/>
          <w:lang w:bidi="ar-LB"/>
        </w:rPr>
      </w:pPr>
      <w:proofErr w:type="spellStart"/>
      <w:r w:rsidRPr="0073167B">
        <w:rPr>
          <w:rFonts w:asciiTheme="majorBidi" w:hAnsiTheme="majorBidi" w:cstheme="majorBidi"/>
          <w:lang w:bidi="ar-LB"/>
        </w:rPr>
        <w:t>Litvak</w:t>
      </w:r>
      <w:proofErr w:type="spellEnd"/>
      <w:r w:rsidRPr="0073167B">
        <w:rPr>
          <w:rFonts w:asciiTheme="majorBidi" w:hAnsiTheme="majorBidi" w:cstheme="majorBidi"/>
          <w:lang w:bidi="ar-LB"/>
        </w:rPr>
        <w:t>,</w:t>
      </w:r>
      <w:r w:rsidRPr="0073167B">
        <w:rPr>
          <w:rFonts w:asciiTheme="majorBidi" w:hAnsiTheme="majorBidi" w:cstheme="majorBidi"/>
        </w:rPr>
        <w:t xml:space="preserve"> M</w:t>
      </w:r>
      <w:r w:rsidRPr="0073167B">
        <w:rPr>
          <w:rFonts w:asciiTheme="majorBidi" w:hAnsiTheme="majorBidi" w:cstheme="majorBidi"/>
          <w:lang w:bidi="ar-LB"/>
        </w:rPr>
        <w:t xml:space="preserve">eir and Esther </w:t>
      </w:r>
      <w:proofErr w:type="spellStart"/>
      <w:r w:rsidRPr="0073167B">
        <w:rPr>
          <w:rFonts w:asciiTheme="majorBidi" w:hAnsiTheme="majorBidi" w:cstheme="majorBidi"/>
          <w:lang w:bidi="ar-LB"/>
        </w:rPr>
        <w:t>Webman</w:t>
      </w:r>
      <w:proofErr w:type="spellEnd"/>
      <w:r>
        <w:rPr>
          <w:rFonts w:asciiTheme="majorBidi" w:hAnsiTheme="majorBidi" w:cstheme="majorBidi"/>
          <w:lang w:bidi="ar-LB"/>
        </w:rPr>
        <w:t xml:space="preserve">. </w:t>
      </w:r>
      <w:r w:rsidRPr="0073167B">
        <w:rPr>
          <w:rFonts w:asciiTheme="majorBidi" w:hAnsiTheme="majorBidi" w:cstheme="majorBidi"/>
          <w:i/>
          <w:iCs/>
          <w:lang w:bidi="ar-LB"/>
        </w:rPr>
        <w:t xml:space="preserve">From Empathy to Denial: Arab Responses to the Holocaust </w:t>
      </w:r>
      <w:r w:rsidRPr="0073167B">
        <w:rPr>
          <w:rFonts w:asciiTheme="majorBidi" w:hAnsiTheme="majorBidi" w:cstheme="majorBidi"/>
          <w:lang w:bidi="ar-LB"/>
        </w:rPr>
        <w:t>(New</w:t>
      </w:r>
      <w:r>
        <w:rPr>
          <w:rFonts w:asciiTheme="majorBidi" w:hAnsiTheme="majorBidi" w:cstheme="majorBidi"/>
          <w:lang w:bidi="ar-LB"/>
        </w:rPr>
        <w:t>-</w:t>
      </w:r>
      <w:r w:rsidRPr="0073167B">
        <w:rPr>
          <w:rFonts w:asciiTheme="majorBidi" w:hAnsiTheme="majorBidi" w:cstheme="majorBidi"/>
          <w:lang w:bidi="ar-LB"/>
        </w:rPr>
        <w:t>York, 2009).</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lang w:bidi="ar-LB"/>
        </w:rPr>
        <w:t>Mallmann</w:t>
      </w:r>
      <w:proofErr w:type="spellEnd"/>
      <w:r w:rsidRPr="0073167B">
        <w:rPr>
          <w:rFonts w:asciiTheme="majorBidi" w:hAnsiTheme="majorBidi" w:cstheme="majorBidi"/>
          <w:lang w:bidi="ar-LB"/>
        </w:rPr>
        <w:t>, Klaus-Michael and Martin Cuppers</w:t>
      </w:r>
      <w:r>
        <w:rPr>
          <w:rFonts w:asciiTheme="majorBidi" w:hAnsiTheme="majorBidi" w:cstheme="majorBidi"/>
          <w:lang w:bidi="ar-LB"/>
        </w:rPr>
        <w:t>.</w:t>
      </w:r>
      <w:r w:rsidRPr="0073167B">
        <w:rPr>
          <w:rFonts w:asciiTheme="majorBidi" w:hAnsiTheme="majorBidi" w:cstheme="majorBidi"/>
          <w:lang w:bidi="ar-LB"/>
        </w:rPr>
        <w:t xml:space="preserve"> </w:t>
      </w:r>
      <w:r w:rsidRPr="0073167B">
        <w:rPr>
          <w:rFonts w:asciiTheme="majorBidi" w:hAnsiTheme="majorBidi" w:cstheme="majorBidi"/>
          <w:i/>
          <w:iCs/>
        </w:rPr>
        <w:t>Nazi Palestine: The Plans for the Extermination of the Jews in Palestine</w:t>
      </w:r>
      <w:r w:rsidRPr="0073167B">
        <w:rPr>
          <w:rFonts w:asciiTheme="majorBidi" w:hAnsiTheme="majorBidi" w:cstheme="majorBidi"/>
        </w:rPr>
        <w:t xml:space="preserve"> (New-York, 2005).</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rPr>
        <w:t>Mattar</w:t>
      </w:r>
      <w:proofErr w:type="spellEnd"/>
      <w:r w:rsidRPr="0073167B">
        <w:rPr>
          <w:rFonts w:asciiTheme="majorBidi" w:hAnsiTheme="majorBidi" w:cstheme="majorBidi"/>
        </w:rPr>
        <w:t>, Philip</w:t>
      </w:r>
      <w:r>
        <w:rPr>
          <w:rFonts w:asciiTheme="majorBidi" w:hAnsiTheme="majorBidi" w:cstheme="majorBidi"/>
        </w:rPr>
        <w:t>.</w:t>
      </w:r>
      <w:r w:rsidRPr="0073167B">
        <w:rPr>
          <w:rFonts w:asciiTheme="majorBidi" w:hAnsiTheme="majorBidi" w:cstheme="majorBidi"/>
        </w:rPr>
        <w:t xml:space="preserve"> </w:t>
      </w:r>
      <w:r w:rsidRPr="0073167B">
        <w:rPr>
          <w:rFonts w:asciiTheme="majorBidi" w:hAnsiTheme="majorBidi" w:cstheme="majorBidi"/>
          <w:i/>
          <w:iCs/>
        </w:rPr>
        <w:t>The Mufti of Jerusalem: Al-Hajj Amin al-</w:t>
      </w:r>
      <w:proofErr w:type="spellStart"/>
      <w:r w:rsidRPr="0073167B">
        <w:rPr>
          <w:rFonts w:asciiTheme="majorBidi" w:hAnsiTheme="majorBidi" w:cstheme="majorBidi"/>
          <w:i/>
          <w:iCs/>
        </w:rPr>
        <w:t>Husayni</w:t>
      </w:r>
      <w:proofErr w:type="spellEnd"/>
      <w:r w:rsidRPr="0073167B">
        <w:rPr>
          <w:rFonts w:asciiTheme="majorBidi" w:hAnsiTheme="majorBidi" w:cstheme="majorBidi"/>
          <w:i/>
          <w:iCs/>
        </w:rPr>
        <w:t xml:space="preserve"> and the Palestinian National Movement</w:t>
      </w:r>
      <w:r w:rsidRPr="0073167B">
        <w:rPr>
          <w:rFonts w:asciiTheme="majorBidi" w:hAnsiTheme="majorBidi" w:cstheme="majorBidi"/>
        </w:rPr>
        <w:t xml:space="preserve"> (New-York, 1988).</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rPr>
        <w:t>Melka</w:t>
      </w:r>
      <w:proofErr w:type="spellEnd"/>
      <w:r w:rsidRPr="0073167B">
        <w:rPr>
          <w:rFonts w:asciiTheme="majorBidi" w:hAnsiTheme="majorBidi" w:cstheme="majorBidi"/>
        </w:rPr>
        <w:t>, Robert Lewis</w:t>
      </w:r>
      <w:r>
        <w:rPr>
          <w:rFonts w:asciiTheme="majorBidi" w:hAnsiTheme="majorBidi" w:cstheme="majorBidi"/>
        </w:rPr>
        <w:t>.</w:t>
      </w:r>
      <w:r w:rsidRPr="0073167B">
        <w:rPr>
          <w:rFonts w:asciiTheme="majorBidi" w:hAnsiTheme="majorBidi" w:cstheme="majorBidi"/>
        </w:rPr>
        <w:t xml:space="preserve"> </w:t>
      </w:r>
      <w:proofErr w:type="gramStart"/>
      <w:r w:rsidRPr="0073167B">
        <w:rPr>
          <w:rFonts w:asciiTheme="majorBidi" w:hAnsiTheme="majorBidi" w:cstheme="majorBidi"/>
        </w:rPr>
        <w:t>"</w:t>
      </w:r>
      <w:r w:rsidRPr="0073167B">
        <w:rPr>
          <w:rFonts w:asciiTheme="majorBidi" w:hAnsiTheme="majorBidi" w:cstheme="majorBidi"/>
          <w:i/>
          <w:iCs/>
        </w:rPr>
        <w:t>The Axis and the Middle East, 1930-1945</w:t>
      </w:r>
      <w:r w:rsidRPr="0073167B">
        <w:rPr>
          <w:rFonts w:asciiTheme="majorBidi" w:hAnsiTheme="majorBidi" w:cstheme="majorBidi"/>
        </w:rPr>
        <w:t>" (Ph.D. diss.: University of</w:t>
      </w:r>
      <w:r>
        <w:rPr>
          <w:rFonts w:asciiTheme="majorBidi" w:hAnsiTheme="majorBidi" w:cstheme="majorBidi"/>
        </w:rPr>
        <w:t xml:space="preserve"> </w:t>
      </w:r>
      <w:r w:rsidRPr="0073167B">
        <w:rPr>
          <w:rFonts w:asciiTheme="majorBidi" w:hAnsiTheme="majorBidi" w:cstheme="majorBidi"/>
        </w:rPr>
        <w:t>Minnesota, 1966).</w:t>
      </w:r>
      <w:proofErr w:type="gramEnd"/>
    </w:p>
    <w:p w:rsidR="00E034FF" w:rsidRDefault="00E034FF" w:rsidP="00E034FF">
      <w:pPr>
        <w:spacing w:after="160" w:line="480" w:lineRule="auto"/>
        <w:ind w:left="720" w:hanging="720"/>
        <w:rPr>
          <w:rFonts w:asciiTheme="majorBidi" w:hAnsiTheme="majorBidi" w:cstheme="majorBidi"/>
        </w:rPr>
      </w:pPr>
      <w:r w:rsidRPr="0073167B">
        <w:rPr>
          <w:rFonts w:asciiTheme="majorBidi" w:hAnsiTheme="majorBidi" w:cstheme="majorBidi"/>
        </w:rPr>
        <w:t>Pearlman, Maurice</w:t>
      </w:r>
      <w:r>
        <w:rPr>
          <w:rFonts w:asciiTheme="majorBidi" w:hAnsiTheme="majorBidi" w:cstheme="majorBidi"/>
        </w:rPr>
        <w:t>.</w:t>
      </w:r>
      <w:r w:rsidRPr="0073167B">
        <w:rPr>
          <w:rFonts w:asciiTheme="majorBidi" w:hAnsiTheme="majorBidi" w:cstheme="majorBidi"/>
        </w:rPr>
        <w:t xml:space="preserve"> </w:t>
      </w:r>
      <w:r w:rsidRPr="0073167B">
        <w:rPr>
          <w:rFonts w:asciiTheme="majorBidi" w:hAnsiTheme="majorBidi" w:cstheme="majorBidi"/>
          <w:i/>
          <w:iCs/>
        </w:rPr>
        <w:t xml:space="preserve">Mufti of </w:t>
      </w:r>
      <w:proofErr w:type="gramStart"/>
      <w:r w:rsidRPr="0073167B">
        <w:rPr>
          <w:rFonts w:asciiTheme="majorBidi" w:hAnsiTheme="majorBidi" w:cstheme="majorBidi"/>
          <w:i/>
          <w:iCs/>
        </w:rPr>
        <w:t>Jerusalem :</w:t>
      </w:r>
      <w:proofErr w:type="gramEnd"/>
      <w:r w:rsidRPr="0073167B">
        <w:rPr>
          <w:rFonts w:asciiTheme="majorBidi" w:hAnsiTheme="majorBidi" w:cstheme="majorBidi"/>
          <w:i/>
          <w:iCs/>
        </w:rPr>
        <w:t xml:space="preserve"> The Story of Haj Amin El-</w:t>
      </w:r>
      <w:proofErr w:type="spellStart"/>
      <w:r w:rsidRPr="0073167B">
        <w:rPr>
          <w:rFonts w:asciiTheme="majorBidi" w:hAnsiTheme="majorBidi" w:cstheme="majorBidi"/>
          <w:i/>
          <w:iCs/>
        </w:rPr>
        <w:t>Husseini</w:t>
      </w:r>
      <w:proofErr w:type="spellEnd"/>
      <w:r w:rsidRPr="0073167B">
        <w:rPr>
          <w:rFonts w:asciiTheme="majorBidi" w:hAnsiTheme="majorBidi" w:cstheme="majorBidi"/>
        </w:rPr>
        <w:t xml:space="preserve"> (London, 1947).</w:t>
      </w:r>
    </w:p>
    <w:p w:rsidR="00E034FF" w:rsidRDefault="00E034FF" w:rsidP="00E034FF">
      <w:pPr>
        <w:spacing w:after="160" w:line="480" w:lineRule="auto"/>
        <w:ind w:left="720" w:hanging="720"/>
        <w:rPr>
          <w:spacing w:val="15"/>
          <w:shd w:val="clear" w:color="auto" w:fill="F1F1F1"/>
        </w:rPr>
      </w:pPr>
      <w:proofErr w:type="spellStart"/>
      <w:r w:rsidRPr="009A69D4">
        <w:rPr>
          <w:rFonts w:asciiTheme="majorBidi" w:hAnsiTheme="majorBidi" w:cstheme="majorBidi"/>
        </w:rPr>
        <w:lastRenderedPageBreak/>
        <w:t>Plass</w:t>
      </w:r>
      <w:proofErr w:type="spellEnd"/>
      <w:r w:rsidRPr="009A69D4">
        <w:rPr>
          <w:rFonts w:asciiTheme="majorBidi" w:hAnsiTheme="majorBidi" w:cstheme="majorBidi"/>
        </w:rPr>
        <w:t>, Hanno</w:t>
      </w:r>
      <w:r>
        <w:rPr>
          <w:rFonts w:asciiTheme="majorBidi" w:hAnsiTheme="majorBidi" w:cstheme="majorBidi"/>
        </w:rPr>
        <w:t>.</w:t>
      </w:r>
      <w:r w:rsidRPr="009A69D4">
        <w:t xml:space="preserve"> </w:t>
      </w:r>
      <w:r w:rsidRPr="009A69D4">
        <w:rPr>
          <w:i/>
          <w:iCs/>
        </w:rPr>
        <w:t>Der Welt-</w:t>
      </w:r>
      <w:proofErr w:type="spellStart"/>
      <w:r w:rsidRPr="009A69D4">
        <w:rPr>
          <w:i/>
          <w:iCs/>
        </w:rPr>
        <w:t>Dienst</w:t>
      </w:r>
      <w:proofErr w:type="spellEnd"/>
      <w:r w:rsidRPr="009A69D4">
        <w:rPr>
          <w:i/>
          <w:iCs/>
        </w:rPr>
        <w:t>: international Anti-Semitic propaganda</w:t>
      </w:r>
      <w:proofErr w:type="gramStart"/>
      <w:r w:rsidRPr="009A69D4">
        <w:rPr>
          <w:b/>
          <w:bCs/>
        </w:rPr>
        <w:t xml:space="preserve">,   </w:t>
      </w:r>
      <w:r w:rsidRPr="009A69D4">
        <w:rPr>
          <w:i/>
          <w:iCs/>
        </w:rPr>
        <w:t>the</w:t>
      </w:r>
      <w:proofErr w:type="gramEnd"/>
      <w:r w:rsidRPr="009A69D4">
        <w:rPr>
          <w:i/>
          <w:iCs/>
        </w:rPr>
        <w:t xml:space="preserve"> Jewish Quarterly Review</w:t>
      </w:r>
      <w:r w:rsidRPr="009A69D4">
        <w:rPr>
          <w:i/>
          <w:iCs/>
          <w:spacing w:val="15"/>
          <w:shd w:val="clear" w:color="auto" w:fill="F1F1F1"/>
        </w:rPr>
        <w:t xml:space="preserve"> </w:t>
      </w:r>
      <w:r w:rsidRPr="009A69D4">
        <w:rPr>
          <w:spacing w:val="15"/>
          <w:shd w:val="clear" w:color="auto" w:fill="F1F1F1"/>
        </w:rPr>
        <w:t>Vol. 103, No. 4 (Fall 2013)</w:t>
      </w:r>
      <w:r>
        <w:rPr>
          <w:spacing w:val="15"/>
          <w:shd w:val="clear" w:color="auto" w:fill="F1F1F1"/>
        </w:rPr>
        <w:t>.</w:t>
      </w:r>
    </w:p>
    <w:p w:rsidR="00E034FF" w:rsidRPr="00B81657" w:rsidRDefault="00E034FF" w:rsidP="00E034FF">
      <w:pPr>
        <w:spacing w:after="160" w:line="480" w:lineRule="auto"/>
        <w:ind w:left="720" w:hanging="720"/>
        <w:rPr>
          <w:rFonts w:asciiTheme="majorBidi" w:hAnsiTheme="majorBidi" w:cstheme="majorBidi"/>
        </w:rPr>
      </w:pPr>
      <w:r w:rsidRPr="00B81657">
        <w:rPr>
          <w:rFonts w:asciiTheme="majorBidi" w:hAnsiTheme="majorBidi" w:cstheme="majorBidi"/>
        </w:rPr>
        <w:t>Rubin, Barry and Wolfgang G</w:t>
      </w:r>
      <w:r w:rsidRPr="0079794E">
        <w:rPr>
          <w:rFonts w:asciiTheme="majorBidi" w:hAnsiTheme="majorBidi" w:cstheme="majorBidi"/>
        </w:rPr>
        <w:t xml:space="preserve"> </w:t>
      </w:r>
      <w:proofErr w:type="spellStart"/>
      <w:r w:rsidRPr="00B81657">
        <w:rPr>
          <w:rFonts w:asciiTheme="majorBidi" w:hAnsiTheme="majorBidi" w:cstheme="majorBidi"/>
        </w:rPr>
        <w:t>Schwanitz</w:t>
      </w:r>
      <w:proofErr w:type="spellEnd"/>
      <w:r>
        <w:rPr>
          <w:rFonts w:asciiTheme="majorBidi" w:hAnsiTheme="majorBidi" w:cstheme="majorBidi"/>
        </w:rPr>
        <w:t>.</w:t>
      </w:r>
      <w:r w:rsidRPr="00B81657">
        <w:rPr>
          <w:rFonts w:asciiTheme="majorBidi" w:hAnsiTheme="majorBidi" w:cstheme="majorBidi"/>
        </w:rPr>
        <w:t xml:space="preserve"> </w:t>
      </w:r>
      <w:r w:rsidRPr="00B81657">
        <w:rPr>
          <w:rFonts w:asciiTheme="majorBidi" w:hAnsiTheme="majorBidi" w:cstheme="majorBidi"/>
          <w:i/>
          <w:iCs/>
        </w:rPr>
        <w:t>Nazis, Islamists, and the Making of the Modern Middle East</w:t>
      </w:r>
      <w:r w:rsidRPr="00B81657">
        <w:rPr>
          <w:rFonts w:asciiTheme="majorBidi" w:hAnsiTheme="majorBidi" w:cstheme="majorBidi"/>
        </w:rPr>
        <w:t xml:space="preserve"> (New Haven: Yale University Press, 2014)</w:t>
      </w:r>
      <w:r w:rsidRPr="00B81657">
        <w:rPr>
          <w:spacing w:val="15"/>
          <w:shd w:val="clear" w:color="auto" w:fill="F1F1F1"/>
        </w:rPr>
        <w:t xml:space="preserve"> </w:t>
      </w:r>
    </w:p>
    <w:p w:rsidR="00E034FF" w:rsidRDefault="00E034FF" w:rsidP="00E034FF">
      <w:pPr>
        <w:spacing w:after="160" w:line="480" w:lineRule="auto"/>
        <w:ind w:left="720" w:hanging="720"/>
        <w:rPr>
          <w:rFonts w:asciiTheme="majorBidi" w:hAnsiTheme="majorBidi" w:cstheme="majorBidi"/>
        </w:rPr>
      </w:pPr>
      <w:proofErr w:type="spellStart"/>
      <w:r w:rsidRPr="0073167B">
        <w:rPr>
          <w:rFonts w:asciiTheme="majorBidi" w:hAnsiTheme="majorBidi" w:cstheme="majorBidi"/>
        </w:rPr>
        <w:t>Schechtman</w:t>
      </w:r>
      <w:proofErr w:type="spellEnd"/>
      <w:r w:rsidRPr="0073167B">
        <w:rPr>
          <w:rFonts w:asciiTheme="majorBidi" w:hAnsiTheme="majorBidi" w:cstheme="majorBidi"/>
        </w:rPr>
        <w:t>, Joseph</w:t>
      </w:r>
      <w:r>
        <w:rPr>
          <w:rFonts w:asciiTheme="majorBidi" w:hAnsiTheme="majorBidi" w:cstheme="majorBidi"/>
        </w:rPr>
        <w:t>.</w:t>
      </w:r>
      <w:r w:rsidRPr="0073167B">
        <w:rPr>
          <w:rFonts w:asciiTheme="majorBidi" w:hAnsiTheme="majorBidi" w:cstheme="majorBidi"/>
        </w:rPr>
        <w:t xml:space="preserve"> </w:t>
      </w:r>
      <w:r w:rsidRPr="0073167B">
        <w:rPr>
          <w:rFonts w:asciiTheme="majorBidi" w:hAnsiTheme="majorBidi" w:cstheme="majorBidi"/>
          <w:i/>
          <w:iCs/>
        </w:rPr>
        <w:t xml:space="preserve">The Mufti and the Fuehrer: the Rise and </w:t>
      </w:r>
      <w:proofErr w:type="gramStart"/>
      <w:r w:rsidRPr="0073167B">
        <w:rPr>
          <w:rFonts w:asciiTheme="majorBidi" w:hAnsiTheme="majorBidi" w:cstheme="majorBidi"/>
          <w:i/>
          <w:iCs/>
        </w:rPr>
        <w:t>Fall</w:t>
      </w:r>
      <w:proofErr w:type="gramEnd"/>
      <w:r w:rsidRPr="0073167B">
        <w:rPr>
          <w:rFonts w:asciiTheme="majorBidi" w:hAnsiTheme="majorBidi" w:cstheme="majorBidi"/>
          <w:i/>
          <w:iCs/>
        </w:rPr>
        <w:t xml:space="preserve"> of Haj Amin el-</w:t>
      </w:r>
      <w:proofErr w:type="spellStart"/>
      <w:r w:rsidRPr="0073167B">
        <w:rPr>
          <w:rFonts w:asciiTheme="majorBidi" w:hAnsiTheme="majorBidi" w:cstheme="majorBidi"/>
          <w:i/>
          <w:iCs/>
        </w:rPr>
        <w:t>husseini</w:t>
      </w:r>
      <w:proofErr w:type="spellEnd"/>
      <w:r w:rsidRPr="0073167B">
        <w:rPr>
          <w:rFonts w:asciiTheme="majorBidi" w:hAnsiTheme="majorBidi" w:cstheme="majorBidi"/>
        </w:rPr>
        <w:t xml:space="preserve"> (London, 1965).</w:t>
      </w:r>
    </w:p>
    <w:p w:rsidR="00E034FF" w:rsidRDefault="00E034FF" w:rsidP="00E034FF">
      <w:pPr>
        <w:spacing w:after="160" w:line="480" w:lineRule="auto"/>
        <w:ind w:left="720" w:hanging="720"/>
        <w:rPr>
          <w:rFonts w:asciiTheme="majorBidi" w:hAnsiTheme="majorBidi" w:cstheme="majorBidi"/>
        </w:rPr>
      </w:pPr>
      <w:proofErr w:type="gramStart"/>
      <w:r w:rsidRPr="0073167B">
        <w:rPr>
          <w:rFonts w:asciiTheme="majorBidi" w:hAnsiTheme="majorBidi" w:cstheme="majorBidi"/>
          <w:i/>
          <w:iCs/>
        </w:rPr>
        <w:t>The Protocols of the Meetings of the Learned Elders of Zion</w:t>
      </w:r>
      <w:r w:rsidRPr="0073167B">
        <w:rPr>
          <w:rFonts w:asciiTheme="majorBidi" w:hAnsiTheme="majorBidi" w:cstheme="majorBidi"/>
        </w:rPr>
        <w:t xml:space="preserve"> (1912).</w:t>
      </w:r>
      <w:proofErr w:type="gramEnd"/>
    </w:p>
    <w:p w:rsidR="00E034FF" w:rsidRDefault="00E034FF" w:rsidP="00E034FF">
      <w:pPr>
        <w:spacing w:after="160" w:line="480" w:lineRule="auto"/>
        <w:ind w:left="720" w:hanging="720"/>
        <w:rPr>
          <w:rFonts w:asciiTheme="majorBidi" w:hAnsiTheme="majorBidi" w:cstheme="majorBidi"/>
          <w:rtl/>
        </w:rPr>
      </w:pPr>
      <w:proofErr w:type="spellStart"/>
      <w:r w:rsidRPr="0073167B">
        <w:rPr>
          <w:rFonts w:asciiTheme="majorBidi" w:hAnsiTheme="majorBidi" w:cstheme="majorBidi"/>
        </w:rPr>
        <w:t>Veliki</w:t>
      </w:r>
      <w:proofErr w:type="spellEnd"/>
      <w:r w:rsidRPr="0073167B">
        <w:rPr>
          <w:rFonts w:asciiTheme="majorBidi" w:hAnsiTheme="majorBidi" w:cstheme="majorBidi"/>
        </w:rPr>
        <w:t xml:space="preserve"> </w:t>
      </w:r>
      <w:proofErr w:type="spellStart"/>
      <w:r w:rsidRPr="0073167B">
        <w:rPr>
          <w:rFonts w:asciiTheme="majorBidi" w:hAnsiTheme="majorBidi" w:cstheme="majorBidi"/>
        </w:rPr>
        <w:t>Muftija</w:t>
      </w:r>
      <w:proofErr w:type="spellEnd"/>
      <w:r w:rsidRPr="0073167B">
        <w:rPr>
          <w:rFonts w:asciiTheme="majorBidi" w:hAnsiTheme="majorBidi" w:cstheme="majorBidi"/>
        </w:rPr>
        <w:t xml:space="preserve"> </w:t>
      </w:r>
      <w:proofErr w:type="spellStart"/>
      <w:r w:rsidRPr="00EE14F0">
        <w:rPr>
          <w:rFonts w:asciiTheme="majorBidi" w:hAnsiTheme="majorBidi" w:cstheme="majorBidi"/>
        </w:rPr>
        <w:t>Jeruzalimski</w:t>
      </w:r>
      <w:proofErr w:type="spellEnd"/>
      <w:r>
        <w:rPr>
          <w:rFonts w:asciiTheme="majorBidi" w:hAnsiTheme="majorBidi" w:cstheme="majorBidi"/>
          <w:i/>
          <w:iCs/>
        </w:rPr>
        <w:t xml:space="preserve">. </w:t>
      </w:r>
      <w:proofErr w:type="gramStart"/>
      <w:r w:rsidRPr="0073167B">
        <w:rPr>
          <w:rFonts w:asciiTheme="majorBidi" w:hAnsiTheme="majorBidi" w:cstheme="majorBidi"/>
          <w:i/>
          <w:iCs/>
        </w:rPr>
        <w:t xml:space="preserve">Islam </w:t>
      </w:r>
      <w:proofErr w:type="spellStart"/>
      <w:r w:rsidRPr="0073167B">
        <w:rPr>
          <w:rFonts w:asciiTheme="majorBidi" w:hAnsiTheme="majorBidi" w:cstheme="majorBidi"/>
          <w:i/>
          <w:iCs/>
        </w:rPr>
        <w:t>i</w:t>
      </w:r>
      <w:proofErr w:type="spellEnd"/>
      <w:r w:rsidRPr="0073167B">
        <w:rPr>
          <w:rFonts w:asciiTheme="majorBidi" w:hAnsiTheme="majorBidi" w:cstheme="majorBidi"/>
          <w:i/>
          <w:iCs/>
        </w:rPr>
        <w:t xml:space="preserve"> </w:t>
      </w:r>
      <w:proofErr w:type="spellStart"/>
      <w:r w:rsidRPr="0073167B">
        <w:rPr>
          <w:rFonts w:asciiTheme="majorBidi" w:hAnsiTheme="majorBidi" w:cstheme="majorBidi"/>
          <w:i/>
          <w:iCs/>
        </w:rPr>
        <w:t>Židovstvo</w:t>
      </w:r>
      <w:proofErr w:type="spellEnd"/>
      <w:r w:rsidRPr="0073167B">
        <w:rPr>
          <w:rFonts w:asciiTheme="majorBidi" w:hAnsiTheme="majorBidi" w:cstheme="majorBidi"/>
        </w:rPr>
        <w:t xml:space="preserve"> [Serbian] (Zagreb, 1943)</w:t>
      </w:r>
      <w:r>
        <w:rPr>
          <w:rFonts w:asciiTheme="majorBidi" w:hAnsiTheme="majorBidi" w:cstheme="majorBidi"/>
        </w:rPr>
        <w:t>.</w:t>
      </w:r>
      <w:proofErr w:type="gramEnd"/>
    </w:p>
    <w:p w:rsidR="00E034FF" w:rsidRDefault="00E034FF" w:rsidP="00E034FF">
      <w:pPr>
        <w:spacing w:after="160" w:line="480" w:lineRule="auto"/>
        <w:ind w:left="720" w:hanging="720"/>
        <w:rPr>
          <w:rFonts w:asciiTheme="majorBidi" w:hAnsiTheme="majorBidi" w:cstheme="majorBidi"/>
          <w:lang w:val="fr-FR"/>
        </w:rPr>
      </w:pPr>
      <w:r w:rsidRPr="0073167B">
        <w:rPr>
          <w:rFonts w:asciiTheme="majorBidi" w:hAnsiTheme="majorBidi" w:cstheme="majorBidi"/>
          <w:lang w:val="fr-FR"/>
        </w:rPr>
        <w:t>Vernier, Bernard</w:t>
      </w:r>
      <w:r>
        <w:rPr>
          <w:rFonts w:asciiTheme="majorBidi" w:hAnsiTheme="majorBidi" w:cstheme="majorBidi"/>
          <w:lang w:val="fr-FR"/>
        </w:rPr>
        <w:t>.</w:t>
      </w:r>
      <w:r w:rsidRPr="0073167B">
        <w:rPr>
          <w:rFonts w:asciiTheme="majorBidi" w:hAnsiTheme="majorBidi" w:cstheme="majorBidi"/>
          <w:lang w:val="fr-FR"/>
        </w:rPr>
        <w:t xml:space="preserve"> </w:t>
      </w:r>
      <w:r w:rsidRPr="0073167B">
        <w:rPr>
          <w:rFonts w:asciiTheme="majorBidi" w:hAnsiTheme="majorBidi" w:cstheme="majorBidi"/>
          <w:i/>
          <w:iCs/>
          <w:lang w:val="fr-FR"/>
        </w:rPr>
        <w:t>La Politique Islamique de L'Allemagne</w:t>
      </w:r>
      <w:r w:rsidRPr="0073167B">
        <w:rPr>
          <w:rFonts w:asciiTheme="majorBidi" w:hAnsiTheme="majorBidi" w:cstheme="majorBidi"/>
          <w:lang w:val="fr-FR"/>
        </w:rPr>
        <w:t xml:space="preserve"> (Paris, 1939).</w:t>
      </w:r>
    </w:p>
    <w:p w:rsidR="00E034FF" w:rsidRDefault="00E034FF" w:rsidP="00E034FF">
      <w:pPr>
        <w:spacing w:after="160" w:line="480" w:lineRule="auto"/>
        <w:ind w:left="720" w:hanging="720"/>
        <w:rPr>
          <w:rFonts w:asciiTheme="majorBidi" w:hAnsiTheme="majorBidi" w:cstheme="majorBidi"/>
        </w:rPr>
      </w:pPr>
      <w:r w:rsidRPr="00EF400A">
        <w:t>Wiesenthal,</w:t>
      </w:r>
      <w:r>
        <w:t xml:space="preserve"> </w:t>
      </w:r>
      <w:r w:rsidRPr="00EF400A">
        <w:t>Simon</w:t>
      </w:r>
      <w:r>
        <w:rPr>
          <w:rFonts w:asciiTheme="majorBidi" w:hAnsiTheme="majorBidi" w:cstheme="majorBidi"/>
          <w:i/>
          <w:iCs/>
        </w:rPr>
        <w:t>.</w:t>
      </w:r>
      <w:r w:rsidRPr="00EF400A">
        <w:rPr>
          <w:rFonts w:asciiTheme="majorBidi" w:hAnsiTheme="majorBidi" w:cstheme="majorBidi"/>
          <w:i/>
          <w:iCs/>
        </w:rPr>
        <w:t xml:space="preserve"> </w:t>
      </w:r>
      <w:proofErr w:type="gramStart"/>
      <w:r w:rsidRPr="00EF400A">
        <w:rPr>
          <w:rFonts w:asciiTheme="majorBidi" w:hAnsiTheme="majorBidi" w:cstheme="majorBidi"/>
          <w:i/>
          <w:iCs/>
        </w:rPr>
        <w:t>Grand Mufti Axis Agent</w:t>
      </w:r>
      <w:r>
        <w:rPr>
          <w:rFonts w:asciiTheme="majorBidi" w:hAnsiTheme="majorBidi" w:cstheme="majorBidi"/>
        </w:rPr>
        <w:t>, 1947.</w:t>
      </w:r>
      <w:proofErr w:type="gramEnd"/>
    </w:p>
    <w:p w:rsidR="00E034FF" w:rsidRDefault="00E034FF" w:rsidP="00E034FF">
      <w:pPr>
        <w:spacing w:after="160" w:line="480" w:lineRule="auto"/>
        <w:ind w:left="720" w:hanging="720"/>
        <w:rPr>
          <w:rFonts w:asciiTheme="majorBidi" w:hAnsiTheme="majorBidi" w:cstheme="majorBidi"/>
        </w:rPr>
      </w:pPr>
      <w:r w:rsidRPr="0073167B">
        <w:rPr>
          <w:rFonts w:asciiTheme="majorBidi" w:hAnsiTheme="majorBidi" w:cstheme="majorBidi"/>
        </w:rPr>
        <w:t>Williams, Manuela A</w:t>
      </w:r>
      <w:r>
        <w:rPr>
          <w:rFonts w:asciiTheme="majorBidi" w:hAnsiTheme="majorBidi" w:cstheme="majorBidi"/>
        </w:rPr>
        <w:t>.</w:t>
      </w:r>
      <w:r w:rsidRPr="0073167B">
        <w:rPr>
          <w:rFonts w:asciiTheme="majorBidi" w:hAnsiTheme="majorBidi" w:cstheme="majorBidi"/>
        </w:rPr>
        <w:t xml:space="preserve"> </w:t>
      </w:r>
      <w:r w:rsidRPr="0073167B">
        <w:rPr>
          <w:rFonts w:asciiTheme="majorBidi" w:hAnsiTheme="majorBidi" w:cstheme="majorBidi"/>
          <w:i/>
          <w:iCs/>
        </w:rPr>
        <w:t>Mussolini's Propaganda Abroad: Subversion in the Mediterranean and the Middle East</w:t>
      </w:r>
      <w:r w:rsidRPr="0048422B">
        <w:rPr>
          <w:rFonts w:asciiTheme="majorBidi" w:hAnsiTheme="majorBidi" w:cstheme="majorBidi"/>
          <w:i/>
          <w:iCs/>
        </w:rPr>
        <w:t>, 1935–1940</w:t>
      </w:r>
      <w:r w:rsidRPr="0073167B">
        <w:rPr>
          <w:rFonts w:asciiTheme="majorBidi" w:hAnsiTheme="majorBidi" w:cstheme="majorBidi"/>
        </w:rPr>
        <w:t xml:space="preserve"> (New-York, 2006).</w:t>
      </w:r>
    </w:p>
    <w:p w:rsidR="00E034FF" w:rsidRDefault="00E034FF"/>
    <w:sectPr w:rsidR="00E034FF" w:rsidSect="00BA6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David">
    <w:charset w:val="B1"/>
    <w:family w:val="swiss"/>
    <w:pitch w:val="variable"/>
    <w:sig w:usb0="00000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1B"/>
    <w:rsid w:val="001F787D"/>
    <w:rsid w:val="00217F4E"/>
    <w:rsid w:val="00423984"/>
    <w:rsid w:val="0047199A"/>
    <w:rsid w:val="007C371B"/>
    <w:rsid w:val="008A660B"/>
    <w:rsid w:val="00BA65F9"/>
    <w:rsid w:val="00CE5707"/>
    <w:rsid w:val="00E034FF"/>
    <w:rsid w:val="00ED79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4FF"/>
    <w:pPr>
      <w:bidi/>
      <w:jc w:val="both"/>
    </w:pPr>
    <w:rPr>
      <w:rFonts w:ascii="Times New Roman" w:eastAsia="Times New Roman" w:hAnsi="Times New Roman" w:cs="David"/>
      <w:color w:val="000000"/>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4FF"/>
    <w:pPr>
      <w:bidi/>
      <w:jc w:val="both"/>
    </w:pPr>
    <w:rPr>
      <w:rFonts w:ascii="Times New Roman" w:eastAsia="Times New Roman" w:hAnsi="Times New Roman" w:cs="David"/>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5136</Characters>
  <Application>Microsoft Macintosh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Rubin</dc:creator>
  <cp:lastModifiedBy>Naomi Smook</cp:lastModifiedBy>
  <cp:revision>2</cp:revision>
  <dcterms:created xsi:type="dcterms:W3CDTF">2016-12-07T14:55:00Z</dcterms:created>
  <dcterms:modified xsi:type="dcterms:W3CDTF">2016-12-07T14:55:00Z</dcterms:modified>
</cp:coreProperties>
</file>