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62" w:rsidRPr="00C752CF" w:rsidRDefault="00D16862">
      <w:pPr>
        <w:rPr>
          <w:rFonts w:ascii="Arial" w:hAnsi="Arial" w:cs="Arial"/>
          <w:b/>
        </w:rPr>
      </w:pPr>
      <w:bookmarkStart w:id="0" w:name="_GoBack"/>
      <w:bookmarkEnd w:id="0"/>
      <w:r w:rsidRPr="00C752CF">
        <w:rPr>
          <w:rFonts w:ascii="Arial" w:hAnsi="Arial" w:cs="Arial"/>
          <w:b/>
        </w:rPr>
        <w:t>Dr. Christoph Gassenschmidt</w:t>
      </w:r>
    </w:p>
    <w:p w:rsidR="00D16862" w:rsidRPr="00C752CF" w:rsidRDefault="00D16862">
      <w:pPr>
        <w:rPr>
          <w:rFonts w:ascii="Arial" w:hAnsi="Arial" w:cs="Arial"/>
          <w:b/>
        </w:rPr>
      </w:pPr>
    </w:p>
    <w:p w:rsidR="00D16862" w:rsidRPr="00C752CF" w:rsidRDefault="00D16862">
      <w:pPr>
        <w:rPr>
          <w:rFonts w:ascii="Arial" w:hAnsi="Arial" w:cs="Arial"/>
          <w:b/>
        </w:rPr>
      </w:pPr>
      <w:r w:rsidRPr="00C752CF">
        <w:rPr>
          <w:rFonts w:ascii="Arial" w:hAnsi="Arial" w:cs="Arial"/>
          <w:b/>
        </w:rPr>
        <w:t>Modern European Antisemitism and the Holocaust</w:t>
      </w:r>
    </w:p>
    <w:p w:rsidR="00D16862" w:rsidRPr="00C752CF" w:rsidRDefault="00D16862">
      <w:pPr>
        <w:rPr>
          <w:rFonts w:ascii="Arial" w:hAnsi="Arial" w:cs="Arial"/>
          <w:b/>
        </w:rPr>
      </w:pPr>
    </w:p>
    <w:p w:rsidR="00D16862" w:rsidRPr="00C752CF" w:rsidRDefault="00D16862">
      <w:pPr>
        <w:rPr>
          <w:rFonts w:ascii="Arial" w:hAnsi="Arial" w:cs="Arial"/>
          <w:b/>
        </w:rPr>
      </w:pPr>
    </w:p>
    <w:p w:rsidR="00817EA9" w:rsidRPr="00C752CF" w:rsidRDefault="00817EA9">
      <w:pPr>
        <w:rPr>
          <w:rFonts w:ascii="Arial" w:hAnsi="Arial" w:cs="Arial"/>
          <w:b/>
        </w:rPr>
      </w:pPr>
      <w:r w:rsidRPr="00C752CF">
        <w:rPr>
          <w:rFonts w:ascii="Arial" w:hAnsi="Arial" w:cs="Arial"/>
          <w:b/>
        </w:rPr>
        <w:t>DESCRIPTION OF COURSE</w:t>
      </w:r>
    </w:p>
    <w:p w:rsidR="00817EA9" w:rsidRPr="00C752CF" w:rsidRDefault="00817EA9">
      <w:pPr>
        <w:rPr>
          <w:rFonts w:ascii="Arial" w:hAnsi="Arial" w:cs="Arial"/>
        </w:rPr>
      </w:pPr>
    </w:p>
    <w:p w:rsidR="00817EA9" w:rsidRPr="00C752CF" w:rsidRDefault="00754BB4">
      <w:pPr>
        <w:rPr>
          <w:rFonts w:ascii="Arial" w:hAnsi="Arial" w:cs="Arial"/>
        </w:rPr>
      </w:pPr>
      <w:r w:rsidRPr="00C752CF">
        <w:rPr>
          <w:rFonts w:ascii="Arial" w:hAnsi="Arial" w:cs="Arial"/>
        </w:rPr>
        <w:t xml:space="preserve">Antisemitism has a history of more than 2,000 years. It went through very distinct stages, from the Ancient World through the Middle Ages, the Early Modern History and it is still very much around in the Christian and Islamic worlds. </w:t>
      </w:r>
      <w:r w:rsidR="00817EA9" w:rsidRPr="00C752CF">
        <w:rPr>
          <w:rFonts w:ascii="Arial" w:hAnsi="Arial" w:cs="Arial"/>
        </w:rPr>
        <w:t xml:space="preserve">This course </w:t>
      </w:r>
      <w:r w:rsidRPr="00C752CF">
        <w:rPr>
          <w:rFonts w:ascii="Arial" w:hAnsi="Arial" w:cs="Arial"/>
        </w:rPr>
        <w:t xml:space="preserve">focuses on Modern Antisemitism starting with the French Revolution and bridging all the way to the climax of the Holocaust. The course is focused on Hitler’s Antisemitism and the path to the Holocaust. Hitler was influenced by various </w:t>
      </w:r>
      <w:proofErr w:type="spellStart"/>
      <w:r w:rsidRPr="00C752CF">
        <w:rPr>
          <w:rFonts w:ascii="Arial" w:hAnsi="Arial" w:cs="Arial"/>
        </w:rPr>
        <w:t>Antisemitic</w:t>
      </w:r>
      <w:proofErr w:type="spellEnd"/>
      <w:r w:rsidRPr="00C752CF">
        <w:rPr>
          <w:rFonts w:ascii="Arial" w:hAnsi="Arial" w:cs="Arial"/>
        </w:rPr>
        <w:t xml:space="preserve"> thinkers, social and political movements as well as by the political events such as the First World War and the Versailles Peace Treaty. So, the course shows how of these components played together to form a Racial Antisemitism which almost</w:t>
      </w:r>
      <w:r w:rsidR="00B20655" w:rsidRPr="00C752CF">
        <w:rPr>
          <w:rFonts w:ascii="Arial" w:hAnsi="Arial" w:cs="Arial"/>
        </w:rPr>
        <w:t xml:space="preserve"> led to the complete destruction of the European Jews</w:t>
      </w:r>
      <w:r w:rsidRPr="00C752CF">
        <w:rPr>
          <w:rFonts w:ascii="Arial" w:hAnsi="Arial" w:cs="Arial"/>
        </w:rPr>
        <w:t xml:space="preserve">. </w:t>
      </w:r>
    </w:p>
    <w:p w:rsidR="008D2767" w:rsidRPr="00C752CF" w:rsidRDefault="008D2767">
      <w:pPr>
        <w:rPr>
          <w:rFonts w:ascii="Arial" w:hAnsi="Arial" w:cs="Arial"/>
        </w:rPr>
      </w:pPr>
    </w:p>
    <w:p w:rsidR="00BC6DCA" w:rsidRPr="00C752CF" w:rsidRDefault="00BC6DCA">
      <w:pPr>
        <w:rPr>
          <w:rFonts w:ascii="Arial" w:hAnsi="Arial" w:cs="Arial"/>
          <w:b/>
        </w:rPr>
      </w:pPr>
    </w:p>
    <w:p w:rsidR="008D2767" w:rsidRPr="00C752CF" w:rsidRDefault="008D2767">
      <w:pPr>
        <w:rPr>
          <w:rFonts w:ascii="Arial" w:hAnsi="Arial" w:cs="Arial"/>
          <w:b/>
        </w:rPr>
      </w:pPr>
      <w:r w:rsidRPr="00C752CF">
        <w:rPr>
          <w:rFonts w:ascii="Arial" w:hAnsi="Arial" w:cs="Arial"/>
          <w:b/>
        </w:rPr>
        <w:t>OBJECTIVES OF THE COURSE</w:t>
      </w:r>
    </w:p>
    <w:p w:rsidR="008D2767" w:rsidRPr="00C752CF" w:rsidRDefault="008D2767">
      <w:pPr>
        <w:rPr>
          <w:rFonts w:ascii="Arial" w:hAnsi="Arial" w:cs="Arial"/>
        </w:rPr>
      </w:pPr>
    </w:p>
    <w:p w:rsidR="008D2767" w:rsidRPr="00C752CF" w:rsidRDefault="008D2767">
      <w:pPr>
        <w:rPr>
          <w:rFonts w:ascii="Arial" w:hAnsi="Arial" w:cs="Arial"/>
        </w:rPr>
      </w:pPr>
      <w:r w:rsidRPr="00C752CF">
        <w:rPr>
          <w:rFonts w:ascii="Arial" w:hAnsi="Arial" w:cs="Arial"/>
        </w:rPr>
        <w:t>The course aims to make the students understand</w:t>
      </w:r>
      <w:r w:rsidR="00450C38" w:rsidRPr="00C752CF">
        <w:rPr>
          <w:rFonts w:ascii="Arial" w:hAnsi="Arial" w:cs="Arial"/>
        </w:rPr>
        <w:t>, first and foremost,</w:t>
      </w:r>
      <w:r w:rsidRPr="00C752CF">
        <w:rPr>
          <w:rFonts w:ascii="Arial" w:hAnsi="Arial" w:cs="Arial"/>
        </w:rPr>
        <w:t xml:space="preserve"> the basic principles of Antisemitism</w:t>
      </w:r>
      <w:r w:rsidR="00B20655" w:rsidRPr="00C752CF">
        <w:rPr>
          <w:rFonts w:ascii="Arial" w:hAnsi="Arial" w:cs="Arial"/>
        </w:rPr>
        <w:t xml:space="preserve">. The ideas of </w:t>
      </w:r>
      <w:r w:rsidR="00450C38" w:rsidRPr="00C752CF">
        <w:rPr>
          <w:rFonts w:ascii="Arial" w:hAnsi="Arial" w:cs="Arial"/>
        </w:rPr>
        <w:t xml:space="preserve">people such as Houston Stewart Chamberlain, Madame </w:t>
      </w:r>
      <w:proofErr w:type="spellStart"/>
      <w:r w:rsidR="00450C38" w:rsidRPr="00C752CF">
        <w:rPr>
          <w:rFonts w:ascii="Arial" w:hAnsi="Arial" w:cs="Arial"/>
        </w:rPr>
        <w:t>Blawatzky</w:t>
      </w:r>
      <w:proofErr w:type="spellEnd"/>
      <w:r w:rsidR="00450C38" w:rsidRPr="00C752CF">
        <w:rPr>
          <w:rFonts w:ascii="Arial" w:hAnsi="Arial" w:cs="Arial"/>
        </w:rPr>
        <w:t>, Fried</w:t>
      </w:r>
      <w:r w:rsidR="00B20655" w:rsidRPr="00C752CF">
        <w:rPr>
          <w:rFonts w:ascii="Arial" w:hAnsi="Arial" w:cs="Arial"/>
        </w:rPr>
        <w:t>r</w:t>
      </w:r>
      <w:r w:rsidR="00450C38" w:rsidRPr="00C752CF">
        <w:rPr>
          <w:rFonts w:ascii="Arial" w:hAnsi="Arial" w:cs="Arial"/>
        </w:rPr>
        <w:t xml:space="preserve">ich </w:t>
      </w:r>
      <w:proofErr w:type="spellStart"/>
      <w:r w:rsidR="00450C38" w:rsidRPr="00C752CF">
        <w:rPr>
          <w:rFonts w:ascii="Arial" w:hAnsi="Arial" w:cs="Arial"/>
        </w:rPr>
        <w:t>Eckart</w:t>
      </w:r>
      <w:proofErr w:type="spellEnd"/>
      <w:r w:rsidR="00450C38" w:rsidRPr="00C752CF">
        <w:rPr>
          <w:rFonts w:ascii="Arial" w:hAnsi="Arial" w:cs="Arial"/>
        </w:rPr>
        <w:t xml:space="preserve"> as well as </w:t>
      </w:r>
      <w:r w:rsidR="00B20655" w:rsidRPr="00C752CF">
        <w:rPr>
          <w:rFonts w:ascii="Arial" w:hAnsi="Arial" w:cs="Arial"/>
        </w:rPr>
        <w:t xml:space="preserve">Charles Darwin and </w:t>
      </w:r>
      <w:r w:rsidR="00450C38" w:rsidRPr="00C752CF">
        <w:rPr>
          <w:rFonts w:ascii="Arial" w:hAnsi="Arial" w:cs="Arial"/>
        </w:rPr>
        <w:t xml:space="preserve">the core idea of the </w:t>
      </w:r>
      <w:proofErr w:type="spellStart"/>
      <w:r w:rsidR="00450C38" w:rsidRPr="00C752CF">
        <w:rPr>
          <w:rFonts w:ascii="Arial" w:hAnsi="Arial" w:cs="Arial"/>
        </w:rPr>
        <w:t>Voelkische</w:t>
      </w:r>
      <w:proofErr w:type="spellEnd"/>
      <w:r w:rsidR="00450C38" w:rsidRPr="00C752CF">
        <w:rPr>
          <w:rFonts w:ascii="Arial" w:hAnsi="Arial" w:cs="Arial"/>
        </w:rPr>
        <w:t xml:space="preserve"> Movement will be covered. The experience of World War I combined with the reading he did, Hitler</w:t>
      </w:r>
      <w:r w:rsidRPr="00C752CF">
        <w:rPr>
          <w:rFonts w:ascii="Arial" w:hAnsi="Arial" w:cs="Arial"/>
        </w:rPr>
        <w:t xml:space="preserve"> constructed his own form of Anti</w:t>
      </w:r>
      <w:r w:rsidR="00450C38" w:rsidRPr="00C752CF">
        <w:rPr>
          <w:rFonts w:ascii="Arial" w:hAnsi="Arial" w:cs="Arial"/>
        </w:rPr>
        <w:t>semitism that eventually led to</w:t>
      </w:r>
      <w:r w:rsidRPr="00C752CF">
        <w:rPr>
          <w:rFonts w:ascii="Arial" w:hAnsi="Arial" w:cs="Arial"/>
        </w:rPr>
        <w:t xml:space="preserve"> the biggest organized mass murder in Modern History. The student </w:t>
      </w:r>
      <w:r w:rsidR="00450C38" w:rsidRPr="00C752CF">
        <w:rPr>
          <w:rFonts w:ascii="Arial" w:hAnsi="Arial" w:cs="Arial"/>
        </w:rPr>
        <w:t xml:space="preserve">will learn how </w:t>
      </w:r>
      <w:r w:rsidR="00B20655" w:rsidRPr="00C752CF">
        <w:rPr>
          <w:rFonts w:ascii="Arial" w:hAnsi="Arial" w:cs="Arial"/>
        </w:rPr>
        <w:t xml:space="preserve">all these components mentioned above led to Hitler’s ideology and the decision to come up with the Final Solution of the Jewish Question. The course teaches the students how the Holocaust unfolded. It will show how </w:t>
      </w:r>
      <w:r w:rsidR="00450C38" w:rsidRPr="00C752CF">
        <w:rPr>
          <w:rFonts w:ascii="Arial" w:hAnsi="Arial" w:cs="Arial"/>
        </w:rPr>
        <w:t xml:space="preserve">the Holocaust was planned and executed. </w:t>
      </w:r>
      <w:r w:rsidR="003351F7" w:rsidRPr="00C752CF">
        <w:rPr>
          <w:rFonts w:ascii="Arial" w:hAnsi="Arial" w:cs="Arial"/>
        </w:rPr>
        <w:t xml:space="preserve">Finally, the course </w:t>
      </w:r>
      <w:r w:rsidR="00B20655" w:rsidRPr="00C752CF">
        <w:rPr>
          <w:rFonts w:ascii="Arial" w:hAnsi="Arial" w:cs="Arial"/>
        </w:rPr>
        <w:t>elaborates on</w:t>
      </w:r>
      <w:r w:rsidR="003351F7" w:rsidRPr="00C752CF">
        <w:rPr>
          <w:rFonts w:ascii="Arial" w:hAnsi="Arial" w:cs="Arial"/>
        </w:rPr>
        <w:t xml:space="preserve"> the role of the perpetrators, the victims and the collaborators</w:t>
      </w:r>
      <w:r w:rsidR="002A0B48" w:rsidRPr="00C752CF">
        <w:rPr>
          <w:rFonts w:ascii="Arial" w:hAnsi="Arial" w:cs="Arial"/>
        </w:rPr>
        <w:t xml:space="preserve">. The </w:t>
      </w:r>
      <w:r w:rsidR="00B20655" w:rsidRPr="00C752CF">
        <w:rPr>
          <w:rFonts w:ascii="Arial" w:hAnsi="Arial" w:cs="Arial"/>
        </w:rPr>
        <w:t xml:space="preserve">students will learn that the </w:t>
      </w:r>
      <w:proofErr w:type="spellStart"/>
      <w:r w:rsidR="00B20655" w:rsidRPr="00C752CF">
        <w:rPr>
          <w:rFonts w:ascii="Arial" w:hAnsi="Arial" w:cs="Arial"/>
        </w:rPr>
        <w:t>Holcaust</w:t>
      </w:r>
      <w:proofErr w:type="spellEnd"/>
      <w:r w:rsidR="00B20655" w:rsidRPr="00C752CF">
        <w:rPr>
          <w:rFonts w:ascii="Arial" w:hAnsi="Arial" w:cs="Arial"/>
        </w:rPr>
        <w:t xml:space="preserve"> does not only have a German but a European dimension.</w:t>
      </w:r>
    </w:p>
    <w:p w:rsidR="008D2767" w:rsidRPr="00C752CF" w:rsidRDefault="008D2767">
      <w:pPr>
        <w:rPr>
          <w:rFonts w:ascii="Arial" w:hAnsi="Arial" w:cs="Arial"/>
        </w:rPr>
      </w:pPr>
    </w:p>
    <w:p w:rsidR="008D2767" w:rsidRPr="00C752CF" w:rsidRDefault="008D2767">
      <w:pPr>
        <w:rPr>
          <w:rFonts w:ascii="Arial" w:hAnsi="Arial" w:cs="Arial"/>
        </w:rPr>
      </w:pPr>
    </w:p>
    <w:p w:rsidR="008D2767" w:rsidRPr="00C752CF" w:rsidRDefault="008D2767">
      <w:pPr>
        <w:rPr>
          <w:rFonts w:ascii="Arial" w:hAnsi="Arial" w:cs="Arial"/>
          <w:b/>
        </w:rPr>
      </w:pPr>
      <w:r w:rsidRPr="00C752CF">
        <w:rPr>
          <w:rFonts w:ascii="Arial" w:hAnsi="Arial" w:cs="Arial"/>
          <w:b/>
        </w:rPr>
        <w:t>REQUIRED READING</w:t>
      </w:r>
    </w:p>
    <w:p w:rsidR="008D2767" w:rsidRPr="00C752CF" w:rsidRDefault="008D2767">
      <w:pPr>
        <w:rPr>
          <w:rFonts w:ascii="Arial" w:hAnsi="Arial" w:cs="Arial"/>
        </w:rPr>
      </w:pPr>
    </w:p>
    <w:p w:rsidR="00801262" w:rsidRPr="00C752CF" w:rsidRDefault="00801262">
      <w:pPr>
        <w:rPr>
          <w:rFonts w:ascii="Arial" w:hAnsi="Arial" w:cs="Arial"/>
        </w:rPr>
      </w:pPr>
      <w:r w:rsidRPr="00C752CF">
        <w:rPr>
          <w:rFonts w:ascii="Arial" w:hAnsi="Arial" w:cs="Arial"/>
        </w:rPr>
        <w:t>Doris L. Bergen, War and Genocide: A Concise History of the Holocaust, 2</w:t>
      </w:r>
      <w:r w:rsidRPr="00C752CF">
        <w:rPr>
          <w:rFonts w:ascii="Arial" w:hAnsi="Arial" w:cs="Arial"/>
          <w:vertAlign w:val="superscript"/>
        </w:rPr>
        <w:t>nd</w:t>
      </w:r>
      <w:r w:rsidRPr="00C752CF">
        <w:rPr>
          <w:rFonts w:ascii="Arial" w:hAnsi="Arial" w:cs="Arial"/>
        </w:rPr>
        <w:t xml:space="preserve"> edition 2009</w:t>
      </w:r>
    </w:p>
    <w:p w:rsidR="00801262" w:rsidRPr="00C752CF" w:rsidRDefault="00801262">
      <w:pPr>
        <w:rPr>
          <w:rFonts w:ascii="Arial" w:hAnsi="Arial" w:cs="Arial"/>
        </w:rPr>
      </w:pPr>
    </w:p>
    <w:p w:rsidR="00BC6DCA" w:rsidRPr="00C752CF" w:rsidRDefault="00BC6DCA">
      <w:pPr>
        <w:rPr>
          <w:rFonts w:ascii="Arial" w:hAnsi="Arial" w:cs="Arial"/>
          <w:b/>
        </w:rPr>
      </w:pPr>
    </w:p>
    <w:p w:rsidR="00E80868" w:rsidRPr="00C752CF" w:rsidRDefault="00E80868">
      <w:pPr>
        <w:rPr>
          <w:rFonts w:ascii="Arial" w:hAnsi="Arial" w:cs="Arial"/>
          <w:b/>
        </w:rPr>
      </w:pPr>
      <w:proofErr w:type="gramStart"/>
      <w:r w:rsidRPr="00C752CF">
        <w:rPr>
          <w:rFonts w:ascii="Arial" w:hAnsi="Arial" w:cs="Arial"/>
          <w:b/>
        </w:rPr>
        <w:t xml:space="preserve">RECOMMENDED </w:t>
      </w:r>
      <w:r w:rsidR="00BC6DCA" w:rsidRPr="00C752CF">
        <w:rPr>
          <w:rFonts w:ascii="Arial" w:hAnsi="Arial" w:cs="Arial"/>
          <w:b/>
        </w:rPr>
        <w:t xml:space="preserve"> READING</w:t>
      </w:r>
      <w:proofErr w:type="gramEnd"/>
    </w:p>
    <w:p w:rsidR="00801262" w:rsidRPr="00C752CF" w:rsidRDefault="00801262">
      <w:pPr>
        <w:rPr>
          <w:rFonts w:ascii="Arial" w:hAnsi="Arial" w:cs="Arial"/>
        </w:rPr>
      </w:pPr>
    </w:p>
    <w:p w:rsidR="00801262" w:rsidRPr="00C752CF" w:rsidRDefault="00801262">
      <w:pPr>
        <w:rPr>
          <w:rFonts w:ascii="Arial" w:hAnsi="Arial" w:cs="Arial"/>
        </w:rPr>
      </w:pPr>
      <w:r w:rsidRPr="00C752CF">
        <w:rPr>
          <w:rFonts w:ascii="Arial" w:hAnsi="Arial" w:cs="Arial"/>
        </w:rPr>
        <w:t>Hanna Arendt, Eichmann in Jerusalem: A Report on the Banality of Evil, Penguin Classics 2006</w:t>
      </w:r>
    </w:p>
    <w:p w:rsidR="00801262" w:rsidRPr="00C752CF" w:rsidRDefault="00801262">
      <w:pPr>
        <w:rPr>
          <w:rFonts w:ascii="Arial" w:hAnsi="Arial" w:cs="Arial"/>
        </w:rPr>
      </w:pPr>
    </w:p>
    <w:p w:rsidR="00801262" w:rsidRPr="00C752CF" w:rsidRDefault="00801262">
      <w:pPr>
        <w:rPr>
          <w:rFonts w:ascii="Arial" w:hAnsi="Arial" w:cs="Arial"/>
        </w:rPr>
      </w:pPr>
      <w:r w:rsidRPr="00C752CF">
        <w:rPr>
          <w:rFonts w:ascii="Arial" w:hAnsi="Arial" w:cs="Arial"/>
        </w:rPr>
        <w:lastRenderedPageBreak/>
        <w:t>Christopher Browning, Ordinary Men: Reserve Police Battalion 101 and the Final Solution in Poland</w:t>
      </w:r>
    </w:p>
    <w:p w:rsidR="00801262" w:rsidRPr="00C752CF" w:rsidRDefault="00801262">
      <w:pPr>
        <w:rPr>
          <w:rFonts w:ascii="Arial" w:hAnsi="Arial" w:cs="Arial"/>
        </w:rPr>
      </w:pPr>
    </w:p>
    <w:p w:rsidR="00801262" w:rsidRPr="00C752CF" w:rsidRDefault="00801262">
      <w:pPr>
        <w:rPr>
          <w:rFonts w:ascii="Arial" w:hAnsi="Arial" w:cs="Arial"/>
        </w:rPr>
      </w:pPr>
      <w:r w:rsidRPr="00C752CF">
        <w:rPr>
          <w:rFonts w:ascii="Arial" w:hAnsi="Arial" w:cs="Arial"/>
        </w:rPr>
        <w:t xml:space="preserve">Daniel </w:t>
      </w:r>
      <w:proofErr w:type="spellStart"/>
      <w:r w:rsidRPr="00C752CF">
        <w:rPr>
          <w:rFonts w:ascii="Arial" w:hAnsi="Arial" w:cs="Arial"/>
        </w:rPr>
        <w:t>Goldhagen</w:t>
      </w:r>
      <w:proofErr w:type="spellEnd"/>
      <w:r w:rsidRPr="00C752CF">
        <w:rPr>
          <w:rFonts w:ascii="Arial" w:hAnsi="Arial" w:cs="Arial"/>
        </w:rPr>
        <w:t>, Hitler’s Willing Executioners: Ordinary Germans and the Holocaust, 1996</w:t>
      </w:r>
    </w:p>
    <w:p w:rsidR="00801262" w:rsidRPr="00C752CF" w:rsidRDefault="00801262">
      <w:pPr>
        <w:rPr>
          <w:rFonts w:ascii="Arial" w:hAnsi="Arial" w:cs="Arial"/>
        </w:rPr>
      </w:pPr>
    </w:p>
    <w:p w:rsidR="00801262" w:rsidRPr="00C752CF" w:rsidRDefault="00801262">
      <w:pPr>
        <w:rPr>
          <w:rFonts w:ascii="Arial" w:hAnsi="Arial" w:cs="Arial"/>
        </w:rPr>
      </w:pPr>
      <w:r w:rsidRPr="00C752CF">
        <w:rPr>
          <w:rFonts w:ascii="Arial" w:hAnsi="Arial" w:cs="Arial"/>
        </w:rPr>
        <w:t xml:space="preserve">Raul </w:t>
      </w:r>
      <w:proofErr w:type="spellStart"/>
      <w:r w:rsidRPr="00C752CF">
        <w:rPr>
          <w:rFonts w:ascii="Arial" w:hAnsi="Arial" w:cs="Arial"/>
        </w:rPr>
        <w:t>Hilberg</w:t>
      </w:r>
      <w:proofErr w:type="spellEnd"/>
      <w:r w:rsidRPr="00C752CF">
        <w:rPr>
          <w:rFonts w:ascii="Arial" w:hAnsi="Arial" w:cs="Arial"/>
        </w:rPr>
        <w:t>, The Destruction of the European Jews …</w:t>
      </w:r>
    </w:p>
    <w:p w:rsidR="00801262" w:rsidRPr="00C752CF" w:rsidRDefault="00801262">
      <w:pPr>
        <w:rPr>
          <w:rFonts w:ascii="Arial" w:hAnsi="Arial" w:cs="Arial"/>
        </w:rPr>
      </w:pPr>
    </w:p>
    <w:p w:rsidR="00801262" w:rsidRPr="00C752CF" w:rsidRDefault="00801262">
      <w:pPr>
        <w:rPr>
          <w:rFonts w:ascii="Arial" w:hAnsi="Arial" w:cs="Arial"/>
        </w:rPr>
      </w:pPr>
      <w:r w:rsidRPr="00C752CF">
        <w:rPr>
          <w:rFonts w:ascii="Arial" w:hAnsi="Arial" w:cs="Arial"/>
        </w:rPr>
        <w:t>Ian Kershaw, Hitler, the Germans and the Final Solution, Yale University Press 2008</w:t>
      </w:r>
    </w:p>
    <w:p w:rsidR="00801262" w:rsidRPr="00C752CF" w:rsidRDefault="00801262">
      <w:pPr>
        <w:rPr>
          <w:rFonts w:ascii="Arial" w:hAnsi="Arial" w:cs="Arial"/>
        </w:rPr>
      </w:pPr>
    </w:p>
    <w:p w:rsidR="00801262" w:rsidRPr="00C752CF" w:rsidRDefault="00801262">
      <w:pPr>
        <w:rPr>
          <w:rFonts w:ascii="Arial" w:hAnsi="Arial" w:cs="Arial"/>
        </w:rPr>
      </w:pPr>
      <w:r w:rsidRPr="00C752CF">
        <w:rPr>
          <w:rFonts w:ascii="Arial" w:hAnsi="Arial" w:cs="Arial"/>
        </w:rPr>
        <w:t>Primo Levy, Survival in Auschwitz, Reprint Touchstone 1996</w:t>
      </w:r>
    </w:p>
    <w:p w:rsidR="008D2767" w:rsidRPr="00C752CF" w:rsidRDefault="008D2767">
      <w:pPr>
        <w:rPr>
          <w:rFonts w:ascii="Arial" w:hAnsi="Arial" w:cs="Arial"/>
        </w:rPr>
      </w:pPr>
    </w:p>
    <w:p w:rsidR="00801262" w:rsidRPr="00C752CF" w:rsidRDefault="00801262">
      <w:pPr>
        <w:rPr>
          <w:rFonts w:ascii="Arial" w:hAnsi="Arial" w:cs="Arial"/>
        </w:rPr>
      </w:pPr>
      <w:r w:rsidRPr="00C752CF">
        <w:rPr>
          <w:rFonts w:ascii="Arial" w:hAnsi="Arial" w:cs="Arial"/>
        </w:rPr>
        <w:t xml:space="preserve">Bea </w:t>
      </w:r>
      <w:proofErr w:type="spellStart"/>
      <w:r w:rsidRPr="00C752CF">
        <w:rPr>
          <w:rFonts w:ascii="Arial" w:hAnsi="Arial" w:cs="Arial"/>
        </w:rPr>
        <w:t>Lewkowicz</w:t>
      </w:r>
      <w:proofErr w:type="spellEnd"/>
      <w:r w:rsidRPr="00C752CF">
        <w:rPr>
          <w:rFonts w:ascii="Arial" w:hAnsi="Arial" w:cs="Arial"/>
        </w:rPr>
        <w:t>, Jewish Community of Salonika: History, Memory, Identity, Valentine Mitchell 2006</w:t>
      </w:r>
    </w:p>
    <w:p w:rsidR="00A225D8" w:rsidRPr="00C752CF" w:rsidRDefault="00A225D8">
      <w:pPr>
        <w:rPr>
          <w:rFonts w:ascii="Arial" w:hAnsi="Arial" w:cs="Arial"/>
          <w:b/>
        </w:rPr>
      </w:pPr>
    </w:p>
    <w:p w:rsidR="0086567B" w:rsidRPr="00C752CF" w:rsidRDefault="0086567B">
      <w:pPr>
        <w:rPr>
          <w:rFonts w:ascii="Arial" w:hAnsi="Arial" w:cs="Arial"/>
          <w:b/>
        </w:rPr>
      </w:pPr>
      <w:r w:rsidRPr="00C752CF">
        <w:rPr>
          <w:rFonts w:ascii="Arial" w:hAnsi="Arial" w:cs="Arial"/>
          <w:b/>
        </w:rPr>
        <w:t xml:space="preserve">HANDOUTS (excerpts from) – in-class and homework </w:t>
      </w:r>
    </w:p>
    <w:p w:rsidR="0086567B" w:rsidRPr="00C752CF" w:rsidRDefault="0086567B">
      <w:pPr>
        <w:rPr>
          <w:rFonts w:ascii="Arial" w:hAnsi="Arial" w:cs="Arial"/>
          <w:b/>
        </w:rPr>
      </w:pPr>
    </w:p>
    <w:p w:rsidR="0086567B" w:rsidRPr="00C752CF" w:rsidRDefault="0086567B">
      <w:pPr>
        <w:rPr>
          <w:rFonts w:ascii="Arial" w:hAnsi="Arial" w:cs="Arial"/>
        </w:rPr>
      </w:pPr>
      <w:r w:rsidRPr="00C752CF">
        <w:rPr>
          <w:rFonts w:ascii="Arial" w:hAnsi="Arial" w:cs="Arial"/>
        </w:rPr>
        <w:t xml:space="preserve">Elena </w:t>
      </w:r>
      <w:proofErr w:type="spellStart"/>
      <w:r w:rsidRPr="00C752CF">
        <w:rPr>
          <w:rFonts w:ascii="Arial" w:hAnsi="Arial" w:cs="Arial"/>
        </w:rPr>
        <w:t>Blavatzky</w:t>
      </w:r>
      <w:proofErr w:type="spellEnd"/>
    </w:p>
    <w:p w:rsidR="0086567B" w:rsidRPr="00C752CF" w:rsidRDefault="0086567B">
      <w:pPr>
        <w:rPr>
          <w:rFonts w:ascii="Arial" w:hAnsi="Arial" w:cs="Arial"/>
        </w:rPr>
      </w:pPr>
      <w:r w:rsidRPr="00C752CF">
        <w:rPr>
          <w:rFonts w:ascii="Arial" w:hAnsi="Arial" w:cs="Arial"/>
        </w:rPr>
        <w:t>Houston Steward Chamberlain</w:t>
      </w:r>
    </w:p>
    <w:p w:rsidR="0086567B" w:rsidRPr="00C752CF" w:rsidRDefault="0086567B">
      <w:pPr>
        <w:rPr>
          <w:rFonts w:ascii="Arial" w:hAnsi="Arial" w:cs="Arial"/>
        </w:rPr>
      </w:pPr>
      <w:r w:rsidRPr="00C752CF">
        <w:rPr>
          <w:rFonts w:ascii="Arial" w:hAnsi="Arial" w:cs="Arial"/>
        </w:rPr>
        <w:t>Alfred Rosenberg</w:t>
      </w:r>
    </w:p>
    <w:p w:rsidR="0086567B" w:rsidRPr="00C752CF" w:rsidRDefault="0086567B">
      <w:pPr>
        <w:rPr>
          <w:rFonts w:ascii="Arial" w:hAnsi="Arial" w:cs="Arial"/>
        </w:rPr>
      </w:pPr>
      <w:proofErr w:type="spellStart"/>
      <w:r w:rsidRPr="00C752CF">
        <w:rPr>
          <w:rFonts w:ascii="Arial" w:hAnsi="Arial" w:cs="Arial"/>
        </w:rPr>
        <w:t>Voelkischer</w:t>
      </w:r>
      <w:proofErr w:type="spellEnd"/>
      <w:r w:rsidRPr="00C752CF">
        <w:rPr>
          <w:rFonts w:ascii="Arial" w:hAnsi="Arial" w:cs="Arial"/>
        </w:rPr>
        <w:t xml:space="preserve"> </w:t>
      </w:r>
      <w:proofErr w:type="spellStart"/>
      <w:r w:rsidRPr="00C752CF">
        <w:rPr>
          <w:rFonts w:ascii="Arial" w:hAnsi="Arial" w:cs="Arial"/>
        </w:rPr>
        <w:t>Beobachter</w:t>
      </w:r>
      <w:proofErr w:type="spellEnd"/>
    </w:p>
    <w:p w:rsidR="0086567B" w:rsidRPr="00C752CF" w:rsidRDefault="0086567B">
      <w:pPr>
        <w:rPr>
          <w:rFonts w:ascii="Arial" w:hAnsi="Arial" w:cs="Arial"/>
        </w:rPr>
      </w:pPr>
      <w:r w:rsidRPr="00C752CF">
        <w:rPr>
          <w:rFonts w:ascii="Arial" w:hAnsi="Arial" w:cs="Arial"/>
        </w:rPr>
        <w:t xml:space="preserve">Der </w:t>
      </w:r>
      <w:proofErr w:type="spellStart"/>
      <w:r w:rsidRPr="00C752CF">
        <w:rPr>
          <w:rFonts w:ascii="Arial" w:hAnsi="Arial" w:cs="Arial"/>
        </w:rPr>
        <w:t>Stuermer</w:t>
      </w:r>
      <w:proofErr w:type="spellEnd"/>
    </w:p>
    <w:p w:rsidR="00A225D8" w:rsidRPr="00C752CF" w:rsidRDefault="00A225D8">
      <w:pPr>
        <w:rPr>
          <w:rFonts w:ascii="Arial" w:hAnsi="Arial" w:cs="Arial"/>
        </w:rPr>
      </w:pPr>
      <w:r w:rsidRPr="00C752CF">
        <w:rPr>
          <w:rFonts w:ascii="Arial" w:hAnsi="Arial" w:cs="Arial"/>
        </w:rPr>
        <w:t>Eyewitness statements (</w:t>
      </w:r>
      <w:proofErr w:type="spellStart"/>
      <w:r w:rsidRPr="00C752CF">
        <w:rPr>
          <w:rFonts w:ascii="Arial" w:hAnsi="Arial" w:cs="Arial"/>
        </w:rPr>
        <w:t>Yad</w:t>
      </w:r>
      <w:proofErr w:type="spellEnd"/>
      <w:r w:rsidRPr="00C752CF">
        <w:rPr>
          <w:rFonts w:ascii="Arial" w:hAnsi="Arial" w:cs="Arial"/>
        </w:rPr>
        <w:t xml:space="preserve"> </w:t>
      </w:r>
      <w:proofErr w:type="spellStart"/>
      <w:r w:rsidRPr="00C752CF">
        <w:rPr>
          <w:rFonts w:ascii="Arial" w:hAnsi="Arial" w:cs="Arial"/>
        </w:rPr>
        <w:t>Vashem</w:t>
      </w:r>
      <w:proofErr w:type="spellEnd"/>
      <w:r w:rsidRPr="00C752CF">
        <w:rPr>
          <w:rFonts w:ascii="Arial" w:hAnsi="Arial" w:cs="Arial"/>
        </w:rPr>
        <w:t>)</w:t>
      </w:r>
    </w:p>
    <w:p w:rsidR="00A225D8" w:rsidRPr="00C752CF" w:rsidRDefault="00A225D8">
      <w:pPr>
        <w:rPr>
          <w:rFonts w:ascii="Arial" w:hAnsi="Arial" w:cs="Arial"/>
        </w:rPr>
      </w:pPr>
      <w:r w:rsidRPr="00C752CF">
        <w:rPr>
          <w:rFonts w:ascii="Arial" w:hAnsi="Arial" w:cs="Arial"/>
        </w:rPr>
        <w:t>Memoirs</w:t>
      </w:r>
    </w:p>
    <w:p w:rsidR="0086567B" w:rsidRPr="00C752CF" w:rsidRDefault="0086567B">
      <w:pPr>
        <w:rPr>
          <w:rFonts w:ascii="Arial" w:hAnsi="Arial" w:cs="Arial"/>
        </w:rPr>
      </w:pPr>
    </w:p>
    <w:p w:rsidR="0086567B" w:rsidRPr="00C752CF" w:rsidRDefault="0086567B">
      <w:pPr>
        <w:rPr>
          <w:rFonts w:ascii="Arial" w:hAnsi="Arial" w:cs="Arial"/>
          <w:b/>
        </w:rPr>
      </w:pPr>
      <w:r w:rsidRPr="00C752CF">
        <w:rPr>
          <w:rFonts w:ascii="Arial" w:hAnsi="Arial" w:cs="Arial"/>
          <w:b/>
        </w:rPr>
        <w:t>VISUAL AIDS</w:t>
      </w:r>
    </w:p>
    <w:p w:rsidR="0086567B" w:rsidRPr="00C752CF" w:rsidRDefault="0086567B">
      <w:pPr>
        <w:rPr>
          <w:rFonts w:ascii="Arial" w:hAnsi="Arial" w:cs="Arial"/>
        </w:rPr>
      </w:pPr>
    </w:p>
    <w:p w:rsidR="0086567B" w:rsidRPr="00C752CF" w:rsidRDefault="0086567B">
      <w:pPr>
        <w:rPr>
          <w:rFonts w:ascii="Arial" w:hAnsi="Arial" w:cs="Arial"/>
        </w:rPr>
      </w:pPr>
      <w:r w:rsidRPr="00C752CF">
        <w:rPr>
          <w:rFonts w:ascii="Arial" w:hAnsi="Arial" w:cs="Arial"/>
        </w:rPr>
        <w:t>Nazi propaganda posters</w:t>
      </w:r>
    </w:p>
    <w:p w:rsidR="0086567B" w:rsidRPr="00C752CF" w:rsidRDefault="0086567B">
      <w:pPr>
        <w:rPr>
          <w:rFonts w:ascii="Arial" w:hAnsi="Arial" w:cs="Arial"/>
        </w:rPr>
      </w:pPr>
      <w:r w:rsidRPr="00C752CF">
        <w:rPr>
          <w:rFonts w:ascii="Arial" w:hAnsi="Arial" w:cs="Arial"/>
        </w:rPr>
        <w:t>Documentary: The Nazis: A Warning from History (BBC)</w:t>
      </w:r>
    </w:p>
    <w:p w:rsidR="0086567B" w:rsidRPr="00C752CF" w:rsidRDefault="0086567B">
      <w:pPr>
        <w:rPr>
          <w:rFonts w:ascii="Arial" w:hAnsi="Arial" w:cs="Arial"/>
        </w:rPr>
      </w:pPr>
      <w:r w:rsidRPr="00C752CF">
        <w:rPr>
          <w:rFonts w:ascii="Arial" w:hAnsi="Arial" w:cs="Arial"/>
        </w:rPr>
        <w:t xml:space="preserve">Documentary: </w:t>
      </w:r>
      <w:proofErr w:type="spellStart"/>
      <w:r w:rsidRPr="00C752CF">
        <w:rPr>
          <w:rFonts w:ascii="Arial" w:hAnsi="Arial" w:cs="Arial"/>
        </w:rPr>
        <w:t>Shoah</w:t>
      </w:r>
      <w:proofErr w:type="spellEnd"/>
      <w:r w:rsidRPr="00C752CF">
        <w:rPr>
          <w:rFonts w:ascii="Arial" w:hAnsi="Arial" w:cs="Arial"/>
        </w:rPr>
        <w:t xml:space="preserve"> (Claude </w:t>
      </w:r>
      <w:proofErr w:type="spellStart"/>
      <w:r w:rsidRPr="00C752CF">
        <w:rPr>
          <w:rFonts w:ascii="Arial" w:hAnsi="Arial" w:cs="Arial"/>
        </w:rPr>
        <w:t>Lancemann</w:t>
      </w:r>
      <w:proofErr w:type="spellEnd"/>
      <w:r w:rsidRPr="00C752CF">
        <w:rPr>
          <w:rFonts w:ascii="Arial" w:hAnsi="Arial" w:cs="Arial"/>
        </w:rPr>
        <w:t>)</w:t>
      </w:r>
    </w:p>
    <w:p w:rsidR="0086567B" w:rsidRPr="00C752CF" w:rsidRDefault="00B20655">
      <w:pPr>
        <w:rPr>
          <w:rFonts w:ascii="Arial" w:hAnsi="Arial" w:cs="Arial"/>
        </w:rPr>
      </w:pPr>
      <w:r w:rsidRPr="00C752CF">
        <w:rPr>
          <w:rFonts w:ascii="Arial" w:hAnsi="Arial" w:cs="Arial"/>
        </w:rPr>
        <w:t>Schind</w:t>
      </w:r>
      <w:r w:rsidR="0086567B" w:rsidRPr="00C752CF">
        <w:rPr>
          <w:rFonts w:ascii="Arial" w:hAnsi="Arial" w:cs="Arial"/>
        </w:rPr>
        <w:t>ler’s List</w:t>
      </w:r>
    </w:p>
    <w:p w:rsidR="0086567B" w:rsidRPr="00C752CF" w:rsidRDefault="0086567B">
      <w:pPr>
        <w:rPr>
          <w:rFonts w:ascii="Arial" w:hAnsi="Arial" w:cs="Arial"/>
        </w:rPr>
      </w:pPr>
      <w:r w:rsidRPr="00C752CF">
        <w:rPr>
          <w:rFonts w:ascii="Arial" w:hAnsi="Arial" w:cs="Arial"/>
        </w:rPr>
        <w:t xml:space="preserve">The Boy in the Striped </w:t>
      </w:r>
      <w:r w:rsidR="00B20655" w:rsidRPr="00C752CF">
        <w:rPr>
          <w:rFonts w:ascii="Arial" w:hAnsi="Arial" w:cs="Arial"/>
        </w:rPr>
        <w:t>Pajama</w:t>
      </w:r>
    </w:p>
    <w:p w:rsidR="0086567B" w:rsidRPr="00C752CF" w:rsidRDefault="0086567B">
      <w:pPr>
        <w:rPr>
          <w:rFonts w:ascii="Arial" w:hAnsi="Arial" w:cs="Arial"/>
        </w:rPr>
      </w:pPr>
    </w:p>
    <w:p w:rsidR="008D2767" w:rsidRPr="00C752CF" w:rsidRDefault="008D2767">
      <w:pPr>
        <w:rPr>
          <w:rFonts w:ascii="Arial" w:hAnsi="Arial" w:cs="Arial"/>
        </w:rPr>
      </w:pPr>
      <w:r w:rsidRPr="00C752CF">
        <w:rPr>
          <w:rFonts w:ascii="Arial" w:hAnsi="Arial" w:cs="Arial"/>
          <w:b/>
        </w:rPr>
        <w:t xml:space="preserve">COURSE TYPE </w:t>
      </w:r>
      <w:r w:rsidR="00BC6DCA" w:rsidRPr="00C752CF">
        <w:rPr>
          <w:rFonts w:ascii="Arial" w:hAnsi="Arial" w:cs="Arial"/>
          <w:b/>
        </w:rPr>
        <w:t xml:space="preserve"> - </w:t>
      </w:r>
      <w:r w:rsidRPr="00C752CF">
        <w:rPr>
          <w:rFonts w:ascii="Arial" w:hAnsi="Arial" w:cs="Arial"/>
        </w:rPr>
        <w:t>Seminar</w:t>
      </w:r>
    </w:p>
    <w:p w:rsidR="008D2767" w:rsidRPr="00C752CF" w:rsidRDefault="008D2767">
      <w:pPr>
        <w:rPr>
          <w:rFonts w:ascii="Arial" w:hAnsi="Arial" w:cs="Arial"/>
        </w:rPr>
      </w:pPr>
    </w:p>
    <w:p w:rsidR="008D2767" w:rsidRPr="00C752CF" w:rsidRDefault="008D2767">
      <w:pPr>
        <w:rPr>
          <w:rFonts w:ascii="Arial" w:hAnsi="Arial" w:cs="Arial"/>
        </w:rPr>
      </w:pPr>
      <w:r w:rsidRPr="00C752CF">
        <w:rPr>
          <w:rFonts w:ascii="Arial" w:hAnsi="Arial" w:cs="Arial"/>
          <w:b/>
        </w:rPr>
        <w:t>COURSE LEVEL</w:t>
      </w:r>
      <w:r w:rsidR="00BC6DCA" w:rsidRPr="00C752CF">
        <w:rPr>
          <w:rFonts w:ascii="Arial" w:hAnsi="Arial" w:cs="Arial"/>
        </w:rPr>
        <w:t xml:space="preserve"> - </w:t>
      </w:r>
      <w:r w:rsidRPr="00C752CF">
        <w:rPr>
          <w:rFonts w:ascii="Arial" w:hAnsi="Arial" w:cs="Arial"/>
        </w:rPr>
        <w:t>3000</w:t>
      </w:r>
    </w:p>
    <w:p w:rsidR="008D2767" w:rsidRPr="00C752CF" w:rsidRDefault="008D2767">
      <w:pPr>
        <w:rPr>
          <w:rFonts w:ascii="Arial" w:hAnsi="Arial" w:cs="Arial"/>
        </w:rPr>
      </w:pPr>
    </w:p>
    <w:p w:rsidR="008D2767" w:rsidRPr="00C752CF" w:rsidRDefault="008D2767">
      <w:pPr>
        <w:rPr>
          <w:rFonts w:ascii="Arial" w:hAnsi="Arial" w:cs="Arial"/>
        </w:rPr>
      </w:pPr>
      <w:r w:rsidRPr="00C752CF">
        <w:rPr>
          <w:rFonts w:ascii="Arial" w:hAnsi="Arial" w:cs="Arial"/>
          <w:b/>
        </w:rPr>
        <w:t>NUMBER OF WEEKS</w:t>
      </w:r>
      <w:r w:rsidR="00BC6DCA" w:rsidRPr="00C752CF">
        <w:rPr>
          <w:rFonts w:ascii="Arial" w:hAnsi="Arial" w:cs="Arial"/>
        </w:rPr>
        <w:t xml:space="preserve"> - </w:t>
      </w:r>
      <w:r w:rsidRPr="00C752CF">
        <w:rPr>
          <w:rFonts w:ascii="Arial" w:hAnsi="Arial" w:cs="Arial"/>
        </w:rPr>
        <w:t>14</w:t>
      </w:r>
    </w:p>
    <w:p w:rsidR="008D2767" w:rsidRPr="00C752CF" w:rsidRDefault="008D2767">
      <w:pPr>
        <w:rPr>
          <w:rFonts w:ascii="Arial" w:hAnsi="Arial" w:cs="Arial"/>
        </w:rPr>
      </w:pPr>
    </w:p>
    <w:p w:rsidR="008D2767" w:rsidRPr="00C752CF" w:rsidRDefault="008D2767">
      <w:pPr>
        <w:rPr>
          <w:rFonts w:ascii="Arial" w:hAnsi="Arial" w:cs="Arial"/>
          <w:b/>
        </w:rPr>
      </w:pPr>
      <w:r w:rsidRPr="00C752CF">
        <w:rPr>
          <w:rFonts w:ascii="Arial" w:hAnsi="Arial" w:cs="Arial"/>
          <w:b/>
        </w:rPr>
        <w:t>EVALUATION</w:t>
      </w:r>
    </w:p>
    <w:p w:rsidR="008D2767" w:rsidRPr="00C752CF" w:rsidRDefault="008D2767">
      <w:pPr>
        <w:rPr>
          <w:rFonts w:ascii="Arial" w:hAnsi="Arial" w:cs="Arial"/>
        </w:rPr>
      </w:pPr>
    </w:p>
    <w:p w:rsidR="008D2767" w:rsidRPr="00C752CF" w:rsidRDefault="008D2767">
      <w:pPr>
        <w:rPr>
          <w:rFonts w:ascii="Arial" w:hAnsi="Arial" w:cs="Arial"/>
        </w:rPr>
      </w:pPr>
      <w:r w:rsidRPr="00C752CF">
        <w:rPr>
          <w:rFonts w:ascii="Arial" w:hAnsi="Arial" w:cs="Arial"/>
        </w:rPr>
        <w:t>Final exam (2 hours) and a research paper (between 2,000 and 3,000 words)</w:t>
      </w:r>
    </w:p>
    <w:p w:rsidR="00817EA9" w:rsidRPr="00C752CF" w:rsidRDefault="00817EA9">
      <w:pPr>
        <w:rPr>
          <w:rFonts w:ascii="Arial" w:hAnsi="Arial" w:cs="Arial"/>
        </w:rPr>
      </w:pPr>
    </w:p>
    <w:p w:rsidR="00817EA9" w:rsidRPr="00C752CF" w:rsidRDefault="00817EA9">
      <w:pPr>
        <w:rPr>
          <w:rFonts w:ascii="Arial" w:hAnsi="Arial" w:cs="Arial"/>
        </w:rPr>
      </w:pPr>
    </w:p>
    <w:p w:rsidR="00B20655" w:rsidRPr="00C752CF" w:rsidRDefault="00B20655">
      <w:pPr>
        <w:rPr>
          <w:rFonts w:ascii="Arial" w:hAnsi="Arial" w:cs="Arial"/>
          <w:b/>
        </w:rPr>
      </w:pPr>
    </w:p>
    <w:p w:rsidR="00B20655" w:rsidRPr="00C752CF" w:rsidRDefault="00B20655">
      <w:pPr>
        <w:rPr>
          <w:rFonts w:ascii="Arial" w:hAnsi="Arial" w:cs="Arial"/>
          <w:b/>
        </w:rPr>
      </w:pPr>
    </w:p>
    <w:p w:rsidR="00B20655" w:rsidRPr="00C752CF" w:rsidRDefault="00B20655">
      <w:pPr>
        <w:rPr>
          <w:rFonts w:ascii="Arial" w:hAnsi="Arial" w:cs="Arial"/>
          <w:b/>
        </w:rPr>
      </w:pPr>
    </w:p>
    <w:p w:rsidR="00B20655" w:rsidRPr="00C752CF" w:rsidRDefault="00B20655">
      <w:pPr>
        <w:rPr>
          <w:rFonts w:ascii="Arial" w:hAnsi="Arial" w:cs="Arial"/>
          <w:b/>
        </w:rPr>
      </w:pPr>
    </w:p>
    <w:p w:rsidR="00C752CF" w:rsidRDefault="00C752CF">
      <w:pPr>
        <w:rPr>
          <w:rFonts w:ascii="Arial" w:hAnsi="Arial" w:cs="Arial"/>
          <w:b/>
        </w:rPr>
      </w:pPr>
    </w:p>
    <w:p w:rsidR="00527643" w:rsidRPr="00C752CF" w:rsidRDefault="00817EA9">
      <w:pPr>
        <w:rPr>
          <w:rFonts w:ascii="Arial" w:hAnsi="Arial" w:cs="Arial"/>
          <w:b/>
        </w:rPr>
      </w:pPr>
      <w:r w:rsidRPr="00C752CF">
        <w:rPr>
          <w:rFonts w:ascii="Arial" w:hAnsi="Arial" w:cs="Arial"/>
          <w:b/>
        </w:rPr>
        <w:lastRenderedPageBreak/>
        <w:t xml:space="preserve">INDICATIVE </w:t>
      </w:r>
      <w:r w:rsidR="00B20655" w:rsidRPr="00C752CF">
        <w:rPr>
          <w:rFonts w:ascii="Arial" w:hAnsi="Arial" w:cs="Arial"/>
          <w:b/>
        </w:rPr>
        <w:t xml:space="preserve">COURSE </w:t>
      </w:r>
      <w:r w:rsidR="00A014BC" w:rsidRPr="00C752CF">
        <w:rPr>
          <w:rFonts w:ascii="Arial" w:hAnsi="Arial" w:cs="Arial"/>
          <w:b/>
        </w:rPr>
        <w:t>CONTENT</w:t>
      </w:r>
    </w:p>
    <w:p w:rsidR="00A014BC" w:rsidRPr="00C752CF" w:rsidRDefault="00A014BC">
      <w:pPr>
        <w:rPr>
          <w:rFonts w:ascii="Arial" w:hAnsi="Arial" w:cs="Arial"/>
        </w:rPr>
      </w:pPr>
    </w:p>
    <w:p w:rsidR="00A014BC" w:rsidRPr="00C752CF" w:rsidRDefault="00A014BC">
      <w:pPr>
        <w:rPr>
          <w:rFonts w:ascii="Arial" w:hAnsi="Arial" w:cs="Arial"/>
        </w:rPr>
      </w:pPr>
      <w:r w:rsidRPr="00C752CF">
        <w:rPr>
          <w:rFonts w:ascii="Arial" w:hAnsi="Arial" w:cs="Arial"/>
        </w:rPr>
        <w:t>Modern Antisemitism and the Holocaust</w:t>
      </w:r>
    </w:p>
    <w:p w:rsidR="00A014BC" w:rsidRPr="00C752CF" w:rsidRDefault="00A014BC">
      <w:pPr>
        <w:rPr>
          <w:rFonts w:ascii="Arial" w:hAnsi="Arial" w:cs="Arial"/>
        </w:rPr>
      </w:pPr>
    </w:p>
    <w:p w:rsidR="00A014BC" w:rsidRPr="00C752CF" w:rsidRDefault="00A014BC" w:rsidP="00A014BC">
      <w:pPr>
        <w:pStyle w:val="ListParagraph"/>
        <w:numPr>
          <w:ilvl w:val="0"/>
          <w:numId w:val="1"/>
        </w:numPr>
        <w:spacing w:line="360" w:lineRule="auto"/>
        <w:rPr>
          <w:rFonts w:ascii="Arial" w:hAnsi="Arial" w:cs="Arial"/>
        </w:rPr>
      </w:pPr>
      <w:r w:rsidRPr="00C752CF">
        <w:rPr>
          <w:rFonts w:ascii="Arial" w:hAnsi="Arial" w:cs="Arial"/>
        </w:rPr>
        <w:t>History of Antisemitism until the French Revolution</w:t>
      </w:r>
    </w:p>
    <w:p w:rsidR="00824558" w:rsidRPr="00C752CF" w:rsidRDefault="00824558" w:rsidP="00824558">
      <w:pPr>
        <w:pStyle w:val="ListParagraph"/>
        <w:numPr>
          <w:ilvl w:val="0"/>
          <w:numId w:val="11"/>
        </w:numPr>
        <w:spacing w:line="360" w:lineRule="auto"/>
        <w:rPr>
          <w:rFonts w:ascii="Arial" w:hAnsi="Arial" w:cs="Arial"/>
        </w:rPr>
      </w:pPr>
      <w:r w:rsidRPr="00C752CF">
        <w:rPr>
          <w:rFonts w:ascii="Arial" w:hAnsi="Arial" w:cs="Arial"/>
        </w:rPr>
        <w:t>Origins</w:t>
      </w:r>
    </w:p>
    <w:p w:rsidR="00824558" w:rsidRPr="00C752CF" w:rsidRDefault="00824558" w:rsidP="00824558">
      <w:pPr>
        <w:pStyle w:val="ListParagraph"/>
        <w:numPr>
          <w:ilvl w:val="0"/>
          <w:numId w:val="11"/>
        </w:numPr>
        <w:spacing w:line="360" w:lineRule="auto"/>
        <w:rPr>
          <w:rFonts w:ascii="Arial" w:hAnsi="Arial" w:cs="Arial"/>
        </w:rPr>
      </w:pPr>
      <w:r w:rsidRPr="00C752CF">
        <w:rPr>
          <w:rFonts w:ascii="Arial" w:hAnsi="Arial" w:cs="Arial"/>
        </w:rPr>
        <w:t>Antisemitism in the Middle Ages</w:t>
      </w:r>
    </w:p>
    <w:p w:rsidR="00824558" w:rsidRPr="00C752CF" w:rsidRDefault="00824558" w:rsidP="00824558">
      <w:pPr>
        <w:pStyle w:val="ListParagraph"/>
        <w:numPr>
          <w:ilvl w:val="0"/>
          <w:numId w:val="11"/>
        </w:numPr>
        <w:spacing w:line="360" w:lineRule="auto"/>
        <w:rPr>
          <w:rFonts w:ascii="Arial" w:hAnsi="Arial" w:cs="Arial"/>
        </w:rPr>
      </w:pPr>
      <w:r w:rsidRPr="00C752CF">
        <w:rPr>
          <w:rFonts w:ascii="Arial" w:hAnsi="Arial" w:cs="Arial"/>
        </w:rPr>
        <w:t>Antisemitism in Early Modern History</w:t>
      </w:r>
    </w:p>
    <w:p w:rsidR="00A014BC" w:rsidRPr="00C752CF" w:rsidRDefault="00A014BC" w:rsidP="00A014BC">
      <w:pPr>
        <w:pStyle w:val="ListParagraph"/>
        <w:numPr>
          <w:ilvl w:val="0"/>
          <w:numId w:val="1"/>
        </w:numPr>
        <w:spacing w:line="360" w:lineRule="auto"/>
        <w:rPr>
          <w:rFonts w:ascii="Arial" w:hAnsi="Arial" w:cs="Arial"/>
        </w:rPr>
      </w:pPr>
      <w:r w:rsidRPr="00C752CF">
        <w:rPr>
          <w:rFonts w:ascii="Arial" w:hAnsi="Arial" w:cs="Arial"/>
        </w:rPr>
        <w:t>Modern Antisemitism</w:t>
      </w:r>
    </w:p>
    <w:p w:rsidR="00BC6DCA" w:rsidRPr="00C752CF" w:rsidRDefault="00BC6DCA" w:rsidP="00BC6DCA">
      <w:pPr>
        <w:pStyle w:val="ListParagraph"/>
        <w:numPr>
          <w:ilvl w:val="0"/>
          <w:numId w:val="3"/>
        </w:numPr>
        <w:spacing w:line="360" w:lineRule="auto"/>
        <w:rPr>
          <w:rFonts w:ascii="Arial" w:hAnsi="Arial" w:cs="Arial"/>
        </w:rPr>
      </w:pPr>
      <w:proofErr w:type="spellStart"/>
      <w:r w:rsidRPr="00C752CF">
        <w:rPr>
          <w:rFonts w:ascii="Arial" w:hAnsi="Arial" w:cs="Arial"/>
        </w:rPr>
        <w:t>Gobineau</w:t>
      </w:r>
      <w:proofErr w:type="spellEnd"/>
    </w:p>
    <w:p w:rsidR="00BC6DCA" w:rsidRPr="00C752CF" w:rsidRDefault="00BC6DCA" w:rsidP="00BC6DCA">
      <w:pPr>
        <w:pStyle w:val="ListParagraph"/>
        <w:numPr>
          <w:ilvl w:val="0"/>
          <w:numId w:val="3"/>
        </w:numPr>
        <w:spacing w:line="360" w:lineRule="auto"/>
        <w:rPr>
          <w:rFonts w:ascii="Arial" w:hAnsi="Arial" w:cs="Arial"/>
        </w:rPr>
      </w:pPr>
      <w:r w:rsidRPr="00C752CF">
        <w:rPr>
          <w:rFonts w:ascii="Arial" w:hAnsi="Arial" w:cs="Arial"/>
        </w:rPr>
        <w:t>Charles Darwin</w:t>
      </w:r>
    </w:p>
    <w:p w:rsidR="00BC6DCA" w:rsidRPr="00C752CF" w:rsidRDefault="00BC6DCA" w:rsidP="00BC6DCA">
      <w:pPr>
        <w:pStyle w:val="ListParagraph"/>
        <w:numPr>
          <w:ilvl w:val="0"/>
          <w:numId w:val="3"/>
        </w:numPr>
        <w:spacing w:line="360" w:lineRule="auto"/>
        <w:rPr>
          <w:rFonts w:ascii="Arial" w:hAnsi="Arial" w:cs="Arial"/>
        </w:rPr>
      </w:pPr>
      <w:r w:rsidRPr="00C752CF">
        <w:rPr>
          <w:rFonts w:ascii="Arial" w:hAnsi="Arial" w:cs="Arial"/>
        </w:rPr>
        <w:t>Houston Steward Chamberlain</w:t>
      </w:r>
    </w:p>
    <w:p w:rsidR="000C0378" w:rsidRPr="00C752CF" w:rsidRDefault="000C0378" w:rsidP="00BC6DCA">
      <w:pPr>
        <w:pStyle w:val="ListParagraph"/>
        <w:numPr>
          <w:ilvl w:val="0"/>
          <w:numId w:val="3"/>
        </w:numPr>
        <w:spacing w:line="360" w:lineRule="auto"/>
        <w:rPr>
          <w:rFonts w:ascii="Arial" w:hAnsi="Arial" w:cs="Arial"/>
        </w:rPr>
      </w:pPr>
      <w:r w:rsidRPr="00C752CF">
        <w:rPr>
          <w:rFonts w:ascii="Arial" w:hAnsi="Arial" w:cs="Arial"/>
        </w:rPr>
        <w:t>Alfred Rosenberg</w:t>
      </w:r>
    </w:p>
    <w:p w:rsidR="000C0378" w:rsidRPr="00C752CF" w:rsidRDefault="000C0378" w:rsidP="00BC6DCA">
      <w:pPr>
        <w:pStyle w:val="ListParagraph"/>
        <w:numPr>
          <w:ilvl w:val="0"/>
          <w:numId w:val="3"/>
        </w:numPr>
        <w:spacing w:line="360" w:lineRule="auto"/>
        <w:rPr>
          <w:rFonts w:ascii="Arial" w:hAnsi="Arial" w:cs="Arial"/>
        </w:rPr>
      </w:pPr>
      <w:r w:rsidRPr="00C752CF">
        <w:rPr>
          <w:rFonts w:ascii="Arial" w:hAnsi="Arial" w:cs="Arial"/>
        </w:rPr>
        <w:t>Richard Wagner</w:t>
      </w:r>
    </w:p>
    <w:p w:rsidR="00BC6DCA" w:rsidRPr="00C752CF" w:rsidRDefault="00BC6DCA" w:rsidP="00BC6DCA">
      <w:pPr>
        <w:pStyle w:val="ListParagraph"/>
        <w:numPr>
          <w:ilvl w:val="0"/>
          <w:numId w:val="3"/>
        </w:numPr>
        <w:spacing w:line="360" w:lineRule="auto"/>
        <w:rPr>
          <w:rFonts w:ascii="Arial" w:hAnsi="Arial" w:cs="Arial"/>
        </w:rPr>
      </w:pPr>
      <w:proofErr w:type="spellStart"/>
      <w:r w:rsidRPr="00C752CF">
        <w:rPr>
          <w:rFonts w:ascii="Arial" w:hAnsi="Arial" w:cs="Arial"/>
        </w:rPr>
        <w:t>Voelkische</w:t>
      </w:r>
      <w:proofErr w:type="spellEnd"/>
      <w:r w:rsidRPr="00C752CF">
        <w:rPr>
          <w:rFonts w:ascii="Arial" w:hAnsi="Arial" w:cs="Arial"/>
        </w:rPr>
        <w:t xml:space="preserve"> </w:t>
      </w:r>
      <w:proofErr w:type="spellStart"/>
      <w:r w:rsidRPr="00C752CF">
        <w:rPr>
          <w:rFonts w:ascii="Arial" w:hAnsi="Arial" w:cs="Arial"/>
        </w:rPr>
        <w:t>Bewegung</w:t>
      </w:r>
      <w:proofErr w:type="spellEnd"/>
    </w:p>
    <w:p w:rsidR="000C0378" w:rsidRPr="00C752CF" w:rsidRDefault="000C0378" w:rsidP="00BC6DCA">
      <w:pPr>
        <w:pStyle w:val="ListParagraph"/>
        <w:numPr>
          <w:ilvl w:val="0"/>
          <w:numId w:val="3"/>
        </w:numPr>
        <w:spacing w:line="360" w:lineRule="auto"/>
        <w:rPr>
          <w:rFonts w:ascii="Arial" w:hAnsi="Arial" w:cs="Arial"/>
        </w:rPr>
      </w:pPr>
      <w:r w:rsidRPr="00C752CF">
        <w:rPr>
          <w:rFonts w:ascii="Arial" w:hAnsi="Arial" w:cs="Arial"/>
        </w:rPr>
        <w:t>Eugenics</w:t>
      </w:r>
    </w:p>
    <w:p w:rsidR="0037007A" w:rsidRPr="00C752CF" w:rsidRDefault="0037007A" w:rsidP="00BC6DCA">
      <w:pPr>
        <w:pStyle w:val="ListParagraph"/>
        <w:numPr>
          <w:ilvl w:val="0"/>
          <w:numId w:val="3"/>
        </w:numPr>
        <w:spacing w:line="360" w:lineRule="auto"/>
        <w:rPr>
          <w:rFonts w:ascii="Arial" w:hAnsi="Arial" w:cs="Arial"/>
        </w:rPr>
      </w:pPr>
      <w:r w:rsidRPr="00C752CF">
        <w:rPr>
          <w:rFonts w:ascii="Arial" w:hAnsi="Arial" w:cs="Arial"/>
        </w:rPr>
        <w:t>The Thule Society</w:t>
      </w:r>
    </w:p>
    <w:p w:rsidR="003E4284" w:rsidRPr="00C752CF" w:rsidRDefault="003E4284" w:rsidP="00BC6DCA">
      <w:pPr>
        <w:pStyle w:val="ListParagraph"/>
        <w:numPr>
          <w:ilvl w:val="0"/>
          <w:numId w:val="3"/>
        </w:numPr>
        <w:spacing w:line="360" w:lineRule="auto"/>
        <w:rPr>
          <w:rFonts w:ascii="Arial" w:hAnsi="Arial" w:cs="Arial"/>
        </w:rPr>
      </w:pPr>
      <w:proofErr w:type="spellStart"/>
      <w:r w:rsidRPr="00C752CF">
        <w:rPr>
          <w:rFonts w:ascii="Arial" w:hAnsi="Arial" w:cs="Arial"/>
        </w:rPr>
        <w:t>Ariosophy</w:t>
      </w:r>
      <w:proofErr w:type="spellEnd"/>
    </w:p>
    <w:p w:rsidR="00A014BC" w:rsidRPr="00C752CF" w:rsidRDefault="00A014BC" w:rsidP="00A014BC">
      <w:pPr>
        <w:pStyle w:val="ListParagraph"/>
        <w:numPr>
          <w:ilvl w:val="0"/>
          <w:numId w:val="1"/>
        </w:numPr>
        <w:spacing w:line="360" w:lineRule="auto"/>
        <w:rPr>
          <w:rFonts w:ascii="Arial" w:hAnsi="Arial" w:cs="Arial"/>
        </w:rPr>
      </w:pPr>
      <w:proofErr w:type="spellStart"/>
      <w:r w:rsidRPr="00C752CF">
        <w:rPr>
          <w:rFonts w:ascii="Arial" w:hAnsi="Arial" w:cs="Arial"/>
        </w:rPr>
        <w:t>Wilhelmine</w:t>
      </w:r>
      <w:proofErr w:type="spellEnd"/>
      <w:r w:rsidRPr="00C752CF">
        <w:rPr>
          <w:rFonts w:ascii="Arial" w:hAnsi="Arial" w:cs="Arial"/>
        </w:rPr>
        <w:t xml:space="preserve"> Germany</w:t>
      </w:r>
    </w:p>
    <w:p w:rsidR="00BC6DCA" w:rsidRPr="00C752CF" w:rsidRDefault="00BC6DCA" w:rsidP="00BC6DCA">
      <w:pPr>
        <w:pStyle w:val="ListParagraph"/>
        <w:numPr>
          <w:ilvl w:val="0"/>
          <w:numId w:val="4"/>
        </w:numPr>
        <w:spacing w:line="360" w:lineRule="auto"/>
        <w:rPr>
          <w:rFonts w:ascii="Arial" w:hAnsi="Arial" w:cs="Arial"/>
        </w:rPr>
      </w:pPr>
      <w:proofErr w:type="spellStart"/>
      <w:r w:rsidRPr="00C752CF">
        <w:rPr>
          <w:rFonts w:ascii="Arial" w:hAnsi="Arial" w:cs="Arial"/>
        </w:rPr>
        <w:t>Bismarckian</w:t>
      </w:r>
      <w:proofErr w:type="spellEnd"/>
      <w:r w:rsidRPr="00C752CF">
        <w:rPr>
          <w:rFonts w:ascii="Arial" w:hAnsi="Arial" w:cs="Arial"/>
        </w:rPr>
        <w:t xml:space="preserve"> Germany</w:t>
      </w:r>
    </w:p>
    <w:p w:rsidR="00BC6DCA" w:rsidRPr="00C752CF" w:rsidRDefault="00BC6DCA" w:rsidP="00BC6DCA">
      <w:pPr>
        <w:pStyle w:val="ListParagraph"/>
        <w:numPr>
          <w:ilvl w:val="0"/>
          <w:numId w:val="4"/>
        </w:numPr>
        <w:spacing w:line="360" w:lineRule="auto"/>
        <w:rPr>
          <w:rFonts w:ascii="Arial" w:hAnsi="Arial" w:cs="Arial"/>
        </w:rPr>
      </w:pPr>
      <w:r w:rsidRPr="00C752CF">
        <w:rPr>
          <w:rFonts w:ascii="Arial" w:hAnsi="Arial" w:cs="Arial"/>
        </w:rPr>
        <w:t>The rise of political parties</w:t>
      </w:r>
    </w:p>
    <w:p w:rsidR="00BC6DCA" w:rsidRPr="00C752CF" w:rsidRDefault="00BC6DCA" w:rsidP="00BC6DCA">
      <w:pPr>
        <w:pStyle w:val="ListParagraph"/>
        <w:numPr>
          <w:ilvl w:val="0"/>
          <w:numId w:val="4"/>
        </w:numPr>
        <w:spacing w:line="360" w:lineRule="auto"/>
        <w:rPr>
          <w:rFonts w:ascii="Arial" w:hAnsi="Arial" w:cs="Arial"/>
        </w:rPr>
      </w:pPr>
      <w:proofErr w:type="spellStart"/>
      <w:r w:rsidRPr="00C752CF">
        <w:rPr>
          <w:rFonts w:ascii="Arial" w:hAnsi="Arial" w:cs="Arial"/>
        </w:rPr>
        <w:t>Forein</w:t>
      </w:r>
      <w:proofErr w:type="spellEnd"/>
      <w:r w:rsidRPr="00C752CF">
        <w:rPr>
          <w:rFonts w:ascii="Arial" w:hAnsi="Arial" w:cs="Arial"/>
        </w:rPr>
        <w:t xml:space="preserve"> policy and colonial ambitions</w:t>
      </w:r>
    </w:p>
    <w:p w:rsidR="00A014BC" w:rsidRPr="00C752CF" w:rsidRDefault="00A014BC" w:rsidP="00A014BC">
      <w:pPr>
        <w:pStyle w:val="ListParagraph"/>
        <w:numPr>
          <w:ilvl w:val="0"/>
          <w:numId w:val="1"/>
        </w:numPr>
        <w:spacing w:line="360" w:lineRule="auto"/>
        <w:rPr>
          <w:rFonts w:ascii="Arial" w:hAnsi="Arial" w:cs="Arial"/>
        </w:rPr>
      </w:pPr>
      <w:r w:rsidRPr="00C752CF">
        <w:rPr>
          <w:rFonts w:ascii="Arial" w:hAnsi="Arial" w:cs="Arial"/>
        </w:rPr>
        <w:t>Hitler’s racial Antisemitism</w:t>
      </w:r>
    </w:p>
    <w:p w:rsidR="00BC6DCA" w:rsidRPr="00C752CF" w:rsidRDefault="00BC6DCA" w:rsidP="00BC6DCA">
      <w:pPr>
        <w:pStyle w:val="ListParagraph"/>
        <w:numPr>
          <w:ilvl w:val="0"/>
          <w:numId w:val="5"/>
        </w:numPr>
        <w:spacing w:line="360" w:lineRule="auto"/>
        <w:rPr>
          <w:rFonts w:ascii="Arial" w:hAnsi="Arial" w:cs="Arial"/>
        </w:rPr>
      </w:pPr>
      <w:r w:rsidRPr="00C752CF">
        <w:rPr>
          <w:rFonts w:ascii="Arial" w:hAnsi="Arial" w:cs="Arial"/>
        </w:rPr>
        <w:t xml:space="preserve">Ideas expressed in Mein </w:t>
      </w:r>
      <w:proofErr w:type="spellStart"/>
      <w:r w:rsidRPr="00C752CF">
        <w:rPr>
          <w:rFonts w:ascii="Arial" w:hAnsi="Arial" w:cs="Arial"/>
        </w:rPr>
        <w:t>Kampf</w:t>
      </w:r>
      <w:proofErr w:type="spellEnd"/>
    </w:p>
    <w:p w:rsidR="000C0378" w:rsidRPr="00C752CF" w:rsidRDefault="000C0378" w:rsidP="00BC6DCA">
      <w:pPr>
        <w:pStyle w:val="ListParagraph"/>
        <w:numPr>
          <w:ilvl w:val="0"/>
          <w:numId w:val="5"/>
        </w:numPr>
        <w:spacing w:line="360" w:lineRule="auto"/>
        <w:rPr>
          <w:rFonts w:ascii="Arial" w:hAnsi="Arial" w:cs="Arial"/>
        </w:rPr>
      </w:pPr>
      <w:r w:rsidRPr="00C752CF">
        <w:rPr>
          <w:rFonts w:ascii="Arial" w:hAnsi="Arial" w:cs="Arial"/>
        </w:rPr>
        <w:t xml:space="preserve">The Press (Der </w:t>
      </w:r>
      <w:proofErr w:type="spellStart"/>
      <w:r w:rsidRPr="00C752CF">
        <w:rPr>
          <w:rFonts w:ascii="Arial" w:hAnsi="Arial" w:cs="Arial"/>
        </w:rPr>
        <w:t>Stuermer</w:t>
      </w:r>
      <w:proofErr w:type="spellEnd"/>
      <w:r w:rsidRPr="00C752CF">
        <w:rPr>
          <w:rFonts w:ascii="Arial" w:hAnsi="Arial" w:cs="Arial"/>
        </w:rPr>
        <w:t xml:space="preserve">, </w:t>
      </w:r>
      <w:proofErr w:type="spellStart"/>
      <w:r w:rsidRPr="00C752CF">
        <w:rPr>
          <w:rFonts w:ascii="Arial" w:hAnsi="Arial" w:cs="Arial"/>
        </w:rPr>
        <w:t>Voelkischer</w:t>
      </w:r>
      <w:proofErr w:type="spellEnd"/>
      <w:r w:rsidRPr="00C752CF">
        <w:rPr>
          <w:rFonts w:ascii="Arial" w:hAnsi="Arial" w:cs="Arial"/>
        </w:rPr>
        <w:t xml:space="preserve"> </w:t>
      </w:r>
      <w:proofErr w:type="spellStart"/>
      <w:r w:rsidRPr="00C752CF">
        <w:rPr>
          <w:rFonts w:ascii="Arial" w:hAnsi="Arial" w:cs="Arial"/>
        </w:rPr>
        <w:t>Beobachter</w:t>
      </w:r>
      <w:proofErr w:type="spellEnd"/>
      <w:r w:rsidRPr="00C752CF">
        <w:rPr>
          <w:rFonts w:ascii="Arial" w:hAnsi="Arial" w:cs="Arial"/>
        </w:rPr>
        <w:t>)</w:t>
      </w:r>
    </w:p>
    <w:p w:rsidR="00A014BC" w:rsidRPr="00C752CF" w:rsidRDefault="00A014BC" w:rsidP="00A014BC">
      <w:pPr>
        <w:pStyle w:val="ListParagraph"/>
        <w:numPr>
          <w:ilvl w:val="0"/>
          <w:numId w:val="1"/>
        </w:numPr>
        <w:spacing w:line="360" w:lineRule="auto"/>
        <w:rPr>
          <w:rFonts w:ascii="Arial" w:hAnsi="Arial" w:cs="Arial"/>
        </w:rPr>
      </w:pPr>
      <w:r w:rsidRPr="00C752CF">
        <w:rPr>
          <w:rFonts w:ascii="Arial" w:hAnsi="Arial" w:cs="Arial"/>
        </w:rPr>
        <w:t>Weimar Germany</w:t>
      </w:r>
    </w:p>
    <w:p w:rsidR="00BC6DCA" w:rsidRPr="00C752CF" w:rsidRDefault="00BC6DCA" w:rsidP="00BC6DCA">
      <w:pPr>
        <w:pStyle w:val="ListParagraph"/>
        <w:numPr>
          <w:ilvl w:val="0"/>
          <w:numId w:val="5"/>
        </w:numPr>
        <w:spacing w:line="360" w:lineRule="auto"/>
        <w:rPr>
          <w:rFonts w:ascii="Arial" w:hAnsi="Arial" w:cs="Arial"/>
        </w:rPr>
      </w:pPr>
      <w:r w:rsidRPr="00C752CF">
        <w:rPr>
          <w:rFonts w:ascii="Arial" w:hAnsi="Arial" w:cs="Arial"/>
        </w:rPr>
        <w:t>The Versailles Peace Treaty</w:t>
      </w:r>
    </w:p>
    <w:p w:rsidR="00BC6DCA" w:rsidRPr="00C752CF" w:rsidRDefault="00BC6DCA" w:rsidP="00BC6DCA">
      <w:pPr>
        <w:pStyle w:val="ListParagraph"/>
        <w:numPr>
          <w:ilvl w:val="0"/>
          <w:numId w:val="5"/>
        </w:numPr>
        <w:spacing w:line="360" w:lineRule="auto"/>
        <w:rPr>
          <w:rFonts w:ascii="Arial" w:hAnsi="Arial" w:cs="Arial"/>
        </w:rPr>
      </w:pPr>
      <w:r w:rsidRPr="00C752CF">
        <w:rPr>
          <w:rFonts w:ascii="Arial" w:hAnsi="Arial" w:cs="Arial"/>
        </w:rPr>
        <w:t>Birth of the Nazi Party</w:t>
      </w:r>
    </w:p>
    <w:p w:rsidR="00BC6DCA" w:rsidRPr="00C752CF" w:rsidRDefault="00BC6DCA" w:rsidP="00BC6DCA">
      <w:pPr>
        <w:pStyle w:val="ListParagraph"/>
        <w:numPr>
          <w:ilvl w:val="0"/>
          <w:numId w:val="5"/>
        </w:numPr>
        <w:spacing w:line="360" w:lineRule="auto"/>
        <w:rPr>
          <w:rFonts w:ascii="Arial" w:hAnsi="Arial" w:cs="Arial"/>
        </w:rPr>
      </w:pPr>
      <w:r w:rsidRPr="00C752CF">
        <w:rPr>
          <w:rFonts w:ascii="Arial" w:hAnsi="Arial" w:cs="Arial"/>
        </w:rPr>
        <w:t>The Wall Street Crash</w:t>
      </w:r>
    </w:p>
    <w:p w:rsidR="00824558" w:rsidRPr="00C752CF" w:rsidRDefault="00824558" w:rsidP="00BC6DCA">
      <w:pPr>
        <w:pStyle w:val="ListParagraph"/>
        <w:numPr>
          <w:ilvl w:val="0"/>
          <w:numId w:val="5"/>
        </w:numPr>
        <w:spacing w:line="360" w:lineRule="auto"/>
        <w:rPr>
          <w:rFonts w:ascii="Arial" w:hAnsi="Arial" w:cs="Arial"/>
        </w:rPr>
      </w:pPr>
      <w:r w:rsidRPr="00C752CF">
        <w:rPr>
          <w:rFonts w:ascii="Arial" w:hAnsi="Arial" w:cs="Arial"/>
        </w:rPr>
        <w:t>The Great Depression unfolds</w:t>
      </w:r>
    </w:p>
    <w:p w:rsidR="00824558" w:rsidRPr="00C752CF" w:rsidRDefault="00824558" w:rsidP="00BC6DCA">
      <w:pPr>
        <w:pStyle w:val="ListParagraph"/>
        <w:numPr>
          <w:ilvl w:val="0"/>
          <w:numId w:val="5"/>
        </w:numPr>
        <w:spacing w:line="360" w:lineRule="auto"/>
        <w:rPr>
          <w:rFonts w:ascii="Arial" w:hAnsi="Arial" w:cs="Arial"/>
        </w:rPr>
      </w:pPr>
      <w:r w:rsidRPr="00C752CF">
        <w:rPr>
          <w:rFonts w:ascii="Arial" w:hAnsi="Arial" w:cs="Arial"/>
        </w:rPr>
        <w:t>The Nazis’ take over</w:t>
      </w:r>
    </w:p>
    <w:p w:rsidR="00A014BC" w:rsidRPr="00C752CF" w:rsidRDefault="00A014BC" w:rsidP="00A014BC">
      <w:pPr>
        <w:pStyle w:val="ListParagraph"/>
        <w:numPr>
          <w:ilvl w:val="0"/>
          <w:numId w:val="1"/>
        </w:numPr>
        <w:spacing w:line="360" w:lineRule="auto"/>
        <w:rPr>
          <w:rFonts w:ascii="Arial" w:hAnsi="Arial" w:cs="Arial"/>
        </w:rPr>
      </w:pPr>
      <w:r w:rsidRPr="00C752CF">
        <w:rPr>
          <w:rFonts w:ascii="Arial" w:hAnsi="Arial" w:cs="Arial"/>
        </w:rPr>
        <w:t>Nazi-Germany</w:t>
      </w:r>
    </w:p>
    <w:p w:rsidR="00824558" w:rsidRPr="00C752CF" w:rsidRDefault="00824558" w:rsidP="00824558">
      <w:pPr>
        <w:pStyle w:val="ListParagraph"/>
        <w:numPr>
          <w:ilvl w:val="0"/>
          <w:numId w:val="6"/>
        </w:numPr>
        <w:spacing w:line="360" w:lineRule="auto"/>
        <w:rPr>
          <w:rFonts w:ascii="Arial" w:hAnsi="Arial" w:cs="Arial"/>
        </w:rPr>
      </w:pPr>
      <w:r w:rsidRPr="00C752CF">
        <w:rPr>
          <w:rFonts w:ascii="Arial" w:hAnsi="Arial" w:cs="Arial"/>
        </w:rPr>
        <w:t>Germany brought into Line (</w:t>
      </w:r>
      <w:proofErr w:type="spellStart"/>
      <w:r w:rsidRPr="00C752CF">
        <w:rPr>
          <w:rFonts w:ascii="Arial" w:hAnsi="Arial" w:cs="Arial"/>
        </w:rPr>
        <w:t>Gleichschaltung</w:t>
      </w:r>
      <w:proofErr w:type="spellEnd"/>
      <w:r w:rsidRPr="00C752CF">
        <w:rPr>
          <w:rFonts w:ascii="Arial" w:hAnsi="Arial" w:cs="Arial"/>
        </w:rPr>
        <w:t>)</w:t>
      </w:r>
    </w:p>
    <w:p w:rsidR="00824558" w:rsidRPr="00C752CF" w:rsidRDefault="00824558" w:rsidP="00824558">
      <w:pPr>
        <w:pStyle w:val="ListParagraph"/>
        <w:numPr>
          <w:ilvl w:val="0"/>
          <w:numId w:val="6"/>
        </w:numPr>
        <w:spacing w:line="360" w:lineRule="auto"/>
        <w:rPr>
          <w:rFonts w:ascii="Arial" w:hAnsi="Arial" w:cs="Arial"/>
        </w:rPr>
      </w:pPr>
      <w:r w:rsidRPr="00C752CF">
        <w:rPr>
          <w:rFonts w:ascii="Arial" w:hAnsi="Arial" w:cs="Arial"/>
        </w:rPr>
        <w:t>The Totalitarian State</w:t>
      </w:r>
    </w:p>
    <w:p w:rsidR="005A6991" w:rsidRPr="00C752CF" w:rsidRDefault="005A6991" w:rsidP="00824558">
      <w:pPr>
        <w:pStyle w:val="ListParagraph"/>
        <w:numPr>
          <w:ilvl w:val="0"/>
          <w:numId w:val="6"/>
        </w:numPr>
        <w:spacing w:line="360" w:lineRule="auto"/>
        <w:rPr>
          <w:rFonts w:ascii="Arial" w:hAnsi="Arial" w:cs="Arial"/>
        </w:rPr>
      </w:pPr>
      <w:r w:rsidRPr="00C752CF">
        <w:rPr>
          <w:rFonts w:ascii="Arial" w:hAnsi="Arial" w:cs="Arial"/>
        </w:rPr>
        <w:t>The Nuremberg Laws</w:t>
      </w:r>
    </w:p>
    <w:p w:rsidR="005A6991" w:rsidRPr="00C752CF" w:rsidRDefault="005A6991" w:rsidP="00824558">
      <w:pPr>
        <w:pStyle w:val="ListParagraph"/>
        <w:numPr>
          <w:ilvl w:val="0"/>
          <w:numId w:val="6"/>
        </w:numPr>
        <w:spacing w:line="360" w:lineRule="auto"/>
        <w:rPr>
          <w:rFonts w:ascii="Arial" w:hAnsi="Arial" w:cs="Arial"/>
        </w:rPr>
      </w:pPr>
      <w:proofErr w:type="spellStart"/>
      <w:r w:rsidRPr="00C752CF">
        <w:rPr>
          <w:rFonts w:ascii="Arial" w:hAnsi="Arial" w:cs="Arial"/>
        </w:rPr>
        <w:lastRenderedPageBreak/>
        <w:t>Kristallnacht</w:t>
      </w:r>
      <w:proofErr w:type="spellEnd"/>
      <w:r w:rsidRPr="00C752CF">
        <w:rPr>
          <w:rFonts w:ascii="Arial" w:hAnsi="Arial" w:cs="Arial"/>
        </w:rPr>
        <w:t xml:space="preserve"> (Night of the Broken Glass)</w:t>
      </w:r>
    </w:p>
    <w:p w:rsidR="00A014BC" w:rsidRPr="00C752CF" w:rsidRDefault="00A014BC" w:rsidP="00A014BC">
      <w:pPr>
        <w:pStyle w:val="ListParagraph"/>
        <w:numPr>
          <w:ilvl w:val="0"/>
          <w:numId w:val="1"/>
        </w:numPr>
        <w:spacing w:line="360" w:lineRule="auto"/>
        <w:rPr>
          <w:rFonts w:ascii="Arial" w:hAnsi="Arial" w:cs="Arial"/>
        </w:rPr>
      </w:pPr>
      <w:r w:rsidRPr="00C752CF">
        <w:rPr>
          <w:rFonts w:ascii="Arial" w:hAnsi="Arial" w:cs="Arial"/>
        </w:rPr>
        <w:t>World War II</w:t>
      </w:r>
    </w:p>
    <w:p w:rsidR="00824558" w:rsidRPr="00C752CF" w:rsidRDefault="00824558" w:rsidP="00824558">
      <w:pPr>
        <w:pStyle w:val="ListParagraph"/>
        <w:numPr>
          <w:ilvl w:val="0"/>
          <w:numId w:val="7"/>
        </w:numPr>
        <w:spacing w:line="360" w:lineRule="auto"/>
        <w:rPr>
          <w:rFonts w:ascii="Arial" w:hAnsi="Arial" w:cs="Arial"/>
        </w:rPr>
      </w:pPr>
      <w:r w:rsidRPr="00C752CF">
        <w:rPr>
          <w:rFonts w:ascii="Arial" w:hAnsi="Arial" w:cs="Arial"/>
        </w:rPr>
        <w:t>Invasion of Poland</w:t>
      </w:r>
    </w:p>
    <w:p w:rsidR="00824558" w:rsidRPr="00C752CF" w:rsidRDefault="00824558" w:rsidP="00824558">
      <w:pPr>
        <w:pStyle w:val="ListParagraph"/>
        <w:numPr>
          <w:ilvl w:val="0"/>
          <w:numId w:val="7"/>
        </w:numPr>
        <w:spacing w:line="360" w:lineRule="auto"/>
        <w:rPr>
          <w:rFonts w:ascii="Arial" w:hAnsi="Arial" w:cs="Arial"/>
        </w:rPr>
      </w:pPr>
      <w:r w:rsidRPr="00C752CF">
        <w:rPr>
          <w:rFonts w:ascii="Arial" w:hAnsi="Arial" w:cs="Arial"/>
        </w:rPr>
        <w:t>Germany occupies vast parts of Europe</w:t>
      </w:r>
    </w:p>
    <w:p w:rsidR="00A014BC" w:rsidRPr="00C752CF" w:rsidRDefault="00A014BC" w:rsidP="00A014BC">
      <w:pPr>
        <w:pStyle w:val="ListParagraph"/>
        <w:numPr>
          <w:ilvl w:val="0"/>
          <w:numId w:val="1"/>
        </w:numPr>
        <w:spacing w:line="360" w:lineRule="auto"/>
        <w:rPr>
          <w:rFonts w:ascii="Arial" w:hAnsi="Arial" w:cs="Arial"/>
        </w:rPr>
      </w:pPr>
      <w:r w:rsidRPr="00C752CF">
        <w:rPr>
          <w:rFonts w:ascii="Arial" w:hAnsi="Arial" w:cs="Arial"/>
        </w:rPr>
        <w:t xml:space="preserve">The </w:t>
      </w:r>
      <w:proofErr w:type="spellStart"/>
      <w:r w:rsidRPr="00C752CF">
        <w:rPr>
          <w:rFonts w:ascii="Arial" w:hAnsi="Arial" w:cs="Arial"/>
        </w:rPr>
        <w:t>Wannsee</w:t>
      </w:r>
      <w:proofErr w:type="spellEnd"/>
      <w:r w:rsidRPr="00C752CF">
        <w:rPr>
          <w:rFonts w:ascii="Arial" w:hAnsi="Arial" w:cs="Arial"/>
        </w:rPr>
        <w:t xml:space="preserve"> Conference</w:t>
      </w:r>
    </w:p>
    <w:p w:rsidR="00824558" w:rsidRPr="00C752CF" w:rsidRDefault="00824558" w:rsidP="00824558">
      <w:pPr>
        <w:pStyle w:val="ListParagraph"/>
        <w:numPr>
          <w:ilvl w:val="0"/>
          <w:numId w:val="8"/>
        </w:numPr>
        <w:spacing w:line="360" w:lineRule="auto"/>
        <w:rPr>
          <w:rFonts w:ascii="Arial" w:hAnsi="Arial" w:cs="Arial"/>
        </w:rPr>
      </w:pPr>
      <w:r w:rsidRPr="00C752CF">
        <w:rPr>
          <w:rFonts w:ascii="Arial" w:hAnsi="Arial" w:cs="Arial"/>
        </w:rPr>
        <w:t>Organizing the Conference</w:t>
      </w:r>
    </w:p>
    <w:p w:rsidR="00824558" w:rsidRPr="00C752CF" w:rsidRDefault="00824558" w:rsidP="00824558">
      <w:pPr>
        <w:pStyle w:val="ListParagraph"/>
        <w:numPr>
          <w:ilvl w:val="0"/>
          <w:numId w:val="8"/>
        </w:numPr>
        <w:spacing w:line="360" w:lineRule="auto"/>
        <w:rPr>
          <w:rFonts w:ascii="Arial" w:hAnsi="Arial" w:cs="Arial"/>
        </w:rPr>
      </w:pPr>
      <w:r w:rsidRPr="00C752CF">
        <w:rPr>
          <w:rFonts w:ascii="Arial" w:hAnsi="Arial" w:cs="Arial"/>
        </w:rPr>
        <w:t>The participants</w:t>
      </w:r>
    </w:p>
    <w:p w:rsidR="00824558" w:rsidRPr="00C752CF" w:rsidRDefault="00824558" w:rsidP="00824558">
      <w:pPr>
        <w:pStyle w:val="ListParagraph"/>
        <w:numPr>
          <w:ilvl w:val="0"/>
          <w:numId w:val="8"/>
        </w:numPr>
        <w:spacing w:line="360" w:lineRule="auto"/>
        <w:rPr>
          <w:rFonts w:ascii="Arial" w:hAnsi="Arial" w:cs="Arial"/>
        </w:rPr>
      </w:pPr>
      <w:r w:rsidRPr="00C752CF">
        <w:rPr>
          <w:rFonts w:ascii="Arial" w:hAnsi="Arial" w:cs="Arial"/>
        </w:rPr>
        <w:t>The decisions</w:t>
      </w:r>
    </w:p>
    <w:p w:rsidR="00A014BC" w:rsidRPr="00C752CF" w:rsidRDefault="00A014BC" w:rsidP="00A014BC">
      <w:pPr>
        <w:pStyle w:val="ListParagraph"/>
        <w:numPr>
          <w:ilvl w:val="0"/>
          <w:numId w:val="1"/>
        </w:numPr>
        <w:spacing w:line="360" w:lineRule="auto"/>
        <w:rPr>
          <w:rFonts w:ascii="Arial" w:hAnsi="Arial" w:cs="Arial"/>
        </w:rPr>
      </w:pPr>
      <w:r w:rsidRPr="00C752CF">
        <w:rPr>
          <w:rFonts w:ascii="Arial" w:hAnsi="Arial" w:cs="Arial"/>
        </w:rPr>
        <w:t>The Holocaust unfolded</w:t>
      </w:r>
    </w:p>
    <w:p w:rsidR="00824558" w:rsidRPr="00C752CF" w:rsidRDefault="00824558" w:rsidP="00824558">
      <w:pPr>
        <w:pStyle w:val="ListParagraph"/>
        <w:numPr>
          <w:ilvl w:val="0"/>
          <w:numId w:val="9"/>
        </w:numPr>
        <w:spacing w:line="360" w:lineRule="auto"/>
        <w:rPr>
          <w:rFonts w:ascii="Arial" w:hAnsi="Arial" w:cs="Arial"/>
        </w:rPr>
      </w:pPr>
      <w:r w:rsidRPr="00C752CF">
        <w:rPr>
          <w:rFonts w:ascii="Arial" w:hAnsi="Arial" w:cs="Arial"/>
        </w:rPr>
        <w:t>Setting up of the camps</w:t>
      </w:r>
    </w:p>
    <w:p w:rsidR="00A014BC" w:rsidRPr="00C752CF" w:rsidRDefault="00824558" w:rsidP="00824558">
      <w:pPr>
        <w:pStyle w:val="ListParagraph"/>
        <w:numPr>
          <w:ilvl w:val="0"/>
          <w:numId w:val="9"/>
        </w:numPr>
        <w:spacing w:line="360" w:lineRule="auto"/>
        <w:rPr>
          <w:rFonts w:ascii="Arial" w:hAnsi="Arial" w:cs="Arial"/>
        </w:rPr>
      </w:pPr>
      <w:r w:rsidRPr="00C752CF">
        <w:rPr>
          <w:rFonts w:ascii="Arial" w:hAnsi="Arial" w:cs="Arial"/>
        </w:rPr>
        <w:t>Concentration vs. extermination camps</w:t>
      </w:r>
    </w:p>
    <w:p w:rsidR="005A6991" w:rsidRPr="00C752CF" w:rsidRDefault="005A6991" w:rsidP="00824558">
      <w:pPr>
        <w:pStyle w:val="ListParagraph"/>
        <w:numPr>
          <w:ilvl w:val="0"/>
          <w:numId w:val="9"/>
        </w:numPr>
        <w:spacing w:line="360" w:lineRule="auto"/>
        <w:rPr>
          <w:rFonts w:ascii="Arial" w:hAnsi="Arial" w:cs="Arial"/>
        </w:rPr>
      </w:pPr>
      <w:r w:rsidRPr="00C752CF">
        <w:rPr>
          <w:rFonts w:ascii="Arial" w:hAnsi="Arial" w:cs="Arial"/>
        </w:rPr>
        <w:t>Life in the camps</w:t>
      </w:r>
    </w:p>
    <w:p w:rsidR="00A014BC" w:rsidRPr="00C752CF" w:rsidRDefault="00A014BC" w:rsidP="00A014BC">
      <w:pPr>
        <w:pStyle w:val="ListParagraph"/>
        <w:numPr>
          <w:ilvl w:val="0"/>
          <w:numId w:val="1"/>
        </w:numPr>
        <w:spacing w:line="360" w:lineRule="auto"/>
        <w:rPr>
          <w:rFonts w:ascii="Arial" w:hAnsi="Arial" w:cs="Arial"/>
        </w:rPr>
      </w:pPr>
      <w:r w:rsidRPr="00C752CF">
        <w:rPr>
          <w:rFonts w:ascii="Arial" w:hAnsi="Arial" w:cs="Arial"/>
        </w:rPr>
        <w:t>The Holocaust executed</w:t>
      </w:r>
    </w:p>
    <w:p w:rsidR="00824558" w:rsidRPr="00C752CF" w:rsidRDefault="00824558" w:rsidP="00824558">
      <w:pPr>
        <w:pStyle w:val="ListParagraph"/>
        <w:numPr>
          <w:ilvl w:val="0"/>
          <w:numId w:val="10"/>
        </w:numPr>
        <w:spacing w:line="360" w:lineRule="auto"/>
        <w:rPr>
          <w:rFonts w:ascii="Arial" w:hAnsi="Arial" w:cs="Arial"/>
        </w:rPr>
      </w:pPr>
      <w:r w:rsidRPr="00C752CF">
        <w:rPr>
          <w:rFonts w:ascii="Arial" w:hAnsi="Arial" w:cs="Arial"/>
        </w:rPr>
        <w:t>Perpetrators</w:t>
      </w:r>
    </w:p>
    <w:p w:rsidR="00824558" w:rsidRPr="00C752CF" w:rsidRDefault="00824558" w:rsidP="00824558">
      <w:pPr>
        <w:pStyle w:val="ListParagraph"/>
        <w:numPr>
          <w:ilvl w:val="0"/>
          <w:numId w:val="10"/>
        </w:numPr>
        <w:spacing w:line="360" w:lineRule="auto"/>
        <w:rPr>
          <w:rFonts w:ascii="Arial" w:hAnsi="Arial" w:cs="Arial"/>
        </w:rPr>
      </w:pPr>
      <w:r w:rsidRPr="00C752CF">
        <w:rPr>
          <w:rFonts w:ascii="Arial" w:hAnsi="Arial" w:cs="Arial"/>
        </w:rPr>
        <w:t>Victims</w:t>
      </w:r>
    </w:p>
    <w:p w:rsidR="00824558" w:rsidRPr="00C752CF" w:rsidRDefault="00824558" w:rsidP="00824558">
      <w:pPr>
        <w:pStyle w:val="ListParagraph"/>
        <w:numPr>
          <w:ilvl w:val="0"/>
          <w:numId w:val="10"/>
        </w:numPr>
        <w:spacing w:line="360" w:lineRule="auto"/>
        <w:rPr>
          <w:rFonts w:ascii="Arial" w:hAnsi="Arial" w:cs="Arial"/>
        </w:rPr>
      </w:pPr>
      <w:r w:rsidRPr="00C752CF">
        <w:rPr>
          <w:rFonts w:ascii="Arial" w:hAnsi="Arial" w:cs="Arial"/>
        </w:rPr>
        <w:t>Collaborators</w:t>
      </w:r>
    </w:p>
    <w:p w:rsidR="000C0378" w:rsidRPr="00C752CF" w:rsidRDefault="000C0378" w:rsidP="000C0378">
      <w:pPr>
        <w:pStyle w:val="ListParagraph"/>
        <w:numPr>
          <w:ilvl w:val="0"/>
          <w:numId w:val="1"/>
        </w:numPr>
        <w:spacing w:line="360" w:lineRule="auto"/>
        <w:rPr>
          <w:rFonts w:ascii="Arial" w:hAnsi="Arial" w:cs="Arial"/>
        </w:rPr>
      </w:pPr>
      <w:r w:rsidRPr="00C752CF">
        <w:rPr>
          <w:rFonts w:ascii="Arial" w:hAnsi="Arial" w:cs="Arial"/>
        </w:rPr>
        <w:t>Jewish Resistance</w:t>
      </w:r>
    </w:p>
    <w:p w:rsidR="000C0378" w:rsidRPr="00C752CF" w:rsidRDefault="000C0378" w:rsidP="000C0378">
      <w:pPr>
        <w:pStyle w:val="ListParagraph"/>
        <w:numPr>
          <w:ilvl w:val="0"/>
          <w:numId w:val="13"/>
        </w:numPr>
        <w:spacing w:line="360" w:lineRule="auto"/>
        <w:rPr>
          <w:rFonts w:ascii="Arial" w:hAnsi="Arial" w:cs="Arial"/>
        </w:rPr>
      </w:pPr>
      <w:r w:rsidRPr="00C752CF">
        <w:rPr>
          <w:rFonts w:ascii="Arial" w:hAnsi="Arial" w:cs="Arial"/>
        </w:rPr>
        <w:t xml:space="preserve">Jewish partisans – the </w:t>
      </w:r>
      <w:proofErr w:type="spellStart"/>
      <w:r w:rsidRPr="00C752CF">
        <w:rPr>
          <w:rFonts w:ascii="Arial" w:hAnsi="Arial" w:cs="Arial"/>
        </w:rPr>
        <w:t>Bielski</w:t>
      </w:r>
      <w:proofErr w:type="spellEnd"/>
      <w:r w:rsidRPr="00C752CF">
        <w:rPr>
          <w:rFonts w:ascii="Arial" w:hAnsi="Arial" w:cs="Arial"/>
        </w:rPr>
        <w:t xml:space="preserve"> partisans</w:t>
      </w:r>
    </w:p>
    <w:p w:rsidR="000C0378" w:rsidRPr="00C752CF" w:rsidRDefault="000C0378" w:rsidP="000C0378">
      <w:pPr>
        <w:pStyle w:val="ListParagraph"/>
        <w:numPr>
          <w:ilvl w:val="0"/>
          <w:numId w:val="13"/>
        </w:numPr>
        <w:spacing w:line="360" w:lineRule="auto"/>
        <w:rPr>
          <w:rFonts w:ascii="Arial" w:hAnsi="Arial" w:cs="Arial"/>
        </w:rPr>
      </w:pPr>
      <w:r w:rsidRPr="00C752CF">
        <w:rPr>
          <w:rFonts w:ascii="Arial" w:hAnsi="Arial" w:cs="Arial"/>
        </w:rPr>
        <w:t>Resistance in the camps</w:t>
      </w:r>
    </w:p>
    <w:p w:rsidR="000C0378" w:rsidRPr="00C752CF" w:rsidRDefault="000C0378" w:rsidP="000C0378">
      <w:pPr>
        <w:pStyle w:val="ListParagraph"/>
        <w:numPr>
          <w:ilvl w:val="0"/>
          <w:numId w:val="1"/>
        </w:numPr>
        <w:spacing w:line="360" w:lineRule="auto"/>
        <w:rPr>
          <w:rFonts w:ascii="Arial" w:hAnsi="Arial" w:cs="Arial"/>
        </w:rPr>
      </w:pPr>
      <w:r w:rsidRPr="00C752CF">
        <w:rPr>
          <w:rFonts w:ascii="Arial" w:hAnsi="Arial" w:cs="Arial"/>
        </w:rPr>
        <w:t>Impact and repercussions of the Holocaust</w:t>
      </w:r>
    </w:p>
    <w:p w:rsidR="000C0378" w:rsidRPr="00C752CF" w:rsidRDefault="000C0378" w:rsidP="000C0378">
      <w:pPr>
        <w:pStyle w:val="ListParagraph"/>
        <w:numPr>
          <w:ilvl w:val="0"/>
          <w:numId w:val="14"/>
        </w:numPr>
        <w:spacing w:line="360" w:lineRule="auto"/>
        <w:rPr>
          <w:rFonts w:ascii="Arial" w:hAnsi="Arial" w:cs="Arial"/>
        </w:rPr>
      </w:pPr>
      <w:r w:rsidRPr="00C752CF">
        <w:rPr>
          <w:rFonts w:ascii="Arial" w:hAnsi="Arial" w:cs="Arial"/>
        </w:rPr>
        <w:t>The destruction of European Jews</w:t>
      </w:r>
    </w:p>
    <w:p w:rsidR="000C0378" w:rsidRPr="00C752CF" w:rsidRDefault="000C0378" w:rsidP="000C0378">
      <w:pPr>
        <w:pStyle w:val="ListParagraph"/>
        <w:numPr>
          <w:ilvl w:val="0"/>
          <w:numId w:val="14"/>
        </w:numPr>
        <w:spacing w:line="360" w:lineRule="auto"/>
        <w:rPr>
          <w:rFonts w:ascii="Arial" w:hAnsi="Arial" w:cs="Arial"/>
        </w:rPr>
      </w:pPr>
      <w:r w:rsidRPr="00C752CF">
        <w:rPr>
          <w:rFonts w:ascii="Arial" w:hAnsi="Arial" w:cs="Arial"/>
        </w:rPr>
        <w:t>The Jewish diaspora</w:t>
      </w:r>
    </w:p>
    <w:p w:rsidR="000C0378" w:rsidRPr="00C752CF" w:rsidRDefault="000C0378" w:rsidP="000C0378">
      <w:pPr>
        <w:pStyle w:val="ListParagraph"/>
        <w:numPr>
          <w:ilvl w:val="0"/>
          <w:numId w:val="14"/>
        </w:numPr>
        <w:spacing w:line="360" w:lineRule="auto"/>
        <w:rPr>
          <w:rFonts w:ascii="Arial" w:hAnsi="Arial" w:cs="Arial"/>
        </w:rPr>
      </w:pPr>
      <w:r w:rsidRPr="00C752CF">
        <w:rPr>
          <w:rFonts w:ascii="Arial" w:hAnsi="Arial" w:cs="Arial"/>
        </w:rPr>
        <w:t>The foundation of the state of Israel</w:t>
      </w:r>
    </w:p>
    <w:p w:rsidR="00A014BC" w:rsidRPr="00C752CF" w:rsidRDefault="00A014BC" w:rsidP="000C0378">
      <w:pPr>
        <w:pStyle w:val="ListParagraph"/>
        <w:numPr>
          <w:ilvl w:val="0"/>
          <w:numId w:val="1"/>
        </w:numPr>
        <w:spacing w:line="360" w:lineRule="auto"/>
        <w:rPr>
          <w:rFonts w:ascii="Arial" w:hAnsi="Arial" w:cs="Arial"/>
        </w:rPr>
      </w:pPr>
      <w:r w:rsidRPr="00C752CF">
        <w:rPr>
          <w:rFonts w:ascii="Arial" w:hAnsi="Arial" w:cs="Arial"/>
        </w:rPr>
        <w:t>The Holocaust debate</w:t>
      </w:r>
    </w:p>
    <w:p w:rsidR="0086567B" w:rsidRDefault="0086567B" w:rsidP="0086567B">
      <w:pPr>
        <w:spacing w:line="360" w:lineRule="auto"/>
      </w:pPr>
    </w:p>
    <w:p w:rsidR="00817EA9" w:rsidRDefault="00817EA9" w:rsidP="00817EA9">
      <w:pPr>
        <w:pStyle w:val="ListParagraph"/>
        <w:spacing w:line="360" w:lineRule="auto"/>
      </w:pPr>
    </w:p>
    <w:sectPr w:rsidR="00817EA9" w:rsidSect="005276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776"/>
    <w:multiLevelType w:val="hybridMultilevel"/>
    <w:tmpl w:val="B740C1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124645"/>
    <w:multiLevelType w:val="hybridMultilevel"/>
    <w:tmpl w:val="0BD06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064EC3"/>
    <w:multiLevelType w:val="hybridMultilevel"/>
    <w:tmpl w:val="A1665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354F"/>
    <w:multiLevelType w:val="hybridMultilevel"/>
    <w:tmpl w:val="CCA682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E263F8"/>
    <w:multiLevelType w:val="hybridMultilevel"/>
    <w:tmpl w:val="68D8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516F7"/>
    <w:multiLevelType w:val="hybridMultilevel"/>
    <w:tmpl w:val="6CCEAC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C12A83"/>
    <w:multiLevelType w:val="hybridMultilevel"/>
    <w:tmpl w:val="A1BAC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4E260F"/>
    <w:multiLevelType w:val="hybridMultilevel"/>
    <w:tmpl w:val="7FE4B0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3305D7"/>
    <w:multiLevelType w:val="hybridMultilevel"/>
    <w:tmpl w:val="6FDA6F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684DDD"/>
    <w:multiLevelType w:val="hybridMultilevel"/>
    <w:tmpl w:val="A93002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A26E85"/>
    <w:multiLevelType w:val="hybridMultilevel"/>
    <w:tmpl w:val="53CAF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A30B2"/>
    <w:multiLevelType w:val="hybridMultilevel"/>
    <w:tmpl w:val="91AAB8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48293C"/>
    <w:multiLevelType w:val="hybridMultilevel"/>
    <w:tmpl w:val="3118C5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F5293A"/>
    <w:multiLevelType w:val="hybridMultilevel"/>
    <w:tmpl w:val="90EC4F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8"/>
  </w:num>
  <w:num w:numId="4">
    <w:abstractNumId w:val="9"/>
  </w:num>
  <w:num w:numId="5">
    <w:abstractNumId w:val="6"/>
  </w:num>
  <w:num w:numId="6">
    <w:abstractNumId w:val="7"/>
  </w:num>
  <w:num w:numId="7">
    <w:abstractNumId w:val="2"/>
  </w:num>
  <w:num w:numId="8">
    <w:abstractNumId w:val="5"/>
  </w:num>
  <w:num w:numId="9">
    <w:abstractNumId w:val="1"/>
  </w:num>
  <w:num w:numId="10">
    <w:abstractNumId w:val="11"/>
  </w:num>
  <w:num w:numId="11">
    <w:abstractNumId w:val="0"/>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BC"/>
    <w:rsid w:val="000C0378"/>
    <w:rsid w:val="002A0B48"/>
    <w:rsid w:val="003351F7"/>
    <w:rsid w:val="0037007A"/>
    <w:rsid w:val="003E4284"/>
    <w:rsid w:val="00450C38"/>
    <w:rsid w:val="00527643"/>
    <w:rsid w:val="005A6991"/>
    <w:rsid w:val="005C6045"/>
    <w:rsid w:val="00754BB4"/>
    <w:rsid w:val="00801262"/>
    <w:rsid w:val="00817EA9"/>
    <w:rsid w:val="00824558"/>
    <w:rsid w:val="0086567B"/>
    <w:rsid w:val="008D2767"/>
    <w:rsid w:val="00A014BC"/>
    <w:rsid w:val="00A225D8"/>
    <w:rsid w:val="00B20655"/>
    <w:rsid w:val="00BC6DCA"/>
    <w:rsid w:val="00C752CF"/>
    <w:rsid w:val="00D16862"/>
    <w:rsid w:val="00E8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3837</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Deree College</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Gassenschmidt</dc:creator>
  <cp:keywords/>
  <dc:description/>
  <cp:lastModifiedBy>Naomi Smook</cp:lastModifiedBy>
  <cp:revision>2</cp:revision>
  <cp:lastPrinted>2015-08-05T11:53:00Z</cp:lastPrinted>
  <dcterms:created xsi:type="dcterms:W3CDTF">2015-08-17T14:34:00Z</dcterms:created>
  <dcterms:modified xsi:type="dcterms:W3CDTF">2015-08-17T14:34:00Z</dcterms:modified>
</cp:coreProperties>
</file>